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2DD79" w14:textId="77777777" w:rsidR="00646779" w:rsidRPr="009C0840" w:rsidRDefault="00646779" w:rsidP="009C0840">
      <w:pPr>
        <w:pStyle w:val="Heading1"/>
        <w:jc w:val="center"/>
      </w:pPr>
      <w:bookmarkStart w:id="0" w:name="_Toc72769341"/>
      <w:r w:rsidRPr="00464181">
        <w:t>STANDING ORDERS</w:t>
      </w:r>
      <w:bookmarkEnd w:id="0"/>
    </w:p>
    <w:p w14:paraId="0C436044" w14:textId="77777777" w:rsidR="009C0840" w:rsidRPr="004C205B" w:rsidRDefault="009C0840" w:rsidP="00646779">
      <w:pPr>
        <w:pStyle w:val="Header"/>
        <w:rPr>
          <w:rFonts w:ascii="Calibri" w:hAnsi="Calibri" w:cs="Arial"/>
          <w:sz w:val="20"/>
          <w:szCs w:val="20"/>
        </w:rPr>
      </w:pPr>
    </w:p>
    <w:p w14:paraId="0FD0B545" w14:textId="77777777" w:rsidR="00646779" w:rsidRPr="004C205B" w:rsidRDefault="00646779" w:rsidP="00646779">
      <w:pPr>
        <w:pStyle w:val="Header"/>
        <w:rPr>
          <w:rFonts w:ascii="Calibri" w:hAnsi="Calibri" w:cs="Arial"/>
          <w:sz w:val="20"/>
          <w:szCs w:val="20"/>
        </w:rPr>
      </w:pPr>
      <w:r w:rsidRPr="004C205B">
        <w:rPr>
          <w:rFonts w:ascii="Calibri" w:hAnsi="Calibri" w:cs="Arial"/>
          <w:sz w:val="20"/>
          <w:szCs w:val="20"/>
        </w:rPr>
        <w:t>Oswestry Rural Parish Council will undertake a</w:t>
      </w:r>
      <w:r w:rsidR="009C0840">
        <w:rPr>
          <w:rFonts w:ascii="Calibri" w:hAnsi="Calibri" w:cs="Arial"/>
          <w:sz w:val="20"/>
          <w:szCs w:val="20"/>
        </w:rPr>
        <w:t>n annual</w:t>
      </w:r>
      <w:r w:rsidRPr="004C205B">
        <w:rPr>
          <w:rFonts w:ascii="Calibri" w:hAnsi="Calibri" w:cs="Arial"/>
          <w:sz w:val="20"/>
          <w:szCs w:val="20"/>
        </w:rPr>
        <w:t xml:space="preserve"> review of its Standing Orders.  </w:t>
      </w:r>
    </w:p>
    <w:p w14:paraId="54C6E41E" w14:textId="77777777" w:rsidR="00646779" w:rsidRPr="004C205B" w:rsidRDefault="00646779" w:rsidP="00646779">
      <w:pPr>
        <w:pStyle w:val="Header"/>
        <w:rPr>
          <w:rFonts w:ascii="Calibri" w:hAnsi="Calibri" w:cs="Arial"/>
          <w:sz w:val="20"/>
          <w:szCs w:val="20"/>
        </w:rPr>
      </w:pPr>
    </w:p>
    <w:p w14:paraId="6D2A3ABF" w14:textId="77777777" w:rsidR="00646779" w:rsidRPr="004C205B" w:rsidRDefault="00646779" w:rsidP="00646779">
      <w:pPr>
        <w:pStyle w:val="Header"/>
        <w:rPr>
          <w:rFonts w:ascii="Calibri" w:hAnsi="Calibri" w:cs="Arial"/>
          <w:sz w:val="20"/>
          <w:szCs w:val="20"/>
        </w:rPr>
      </w:pPr>
      <w:r w:rsidRPr="004C205B">
        <w:rPr>
          <w:rFonts w:ascii="Calibri" w:hAnsi="Calibri" w:cs="Arial"/>
          <w:sz w:val="20"/>
          <w:szCs w:val="20"/>
        </w:rPr>
        <w:t>Standing Orders are required to execute the Council’s business and procedures and are decided by full Council.</w:t>
      </w:r>
    </w:p>
    <w:p w14:paraId="081CA827" w14:textId="77777777" w:rsidR="00646779" w:rsidRPr="004C205B" w:rsidRDefault="00646779" w:rsidP="00646779">
      <w:pPr>
        <w:pStyle w:val="Header"/>
        <w:rPr>
          <w:rFonts w:ascii="Calibri" w:hAnsi="Calibri" w:cs="Arial"/>
          <w:sz w:val="20"/>
          <w:szCs w:val="20"/>
        </w:rPr>
      </w:pPr>
    </w:p>
    <w:p w14:paraId="4E6B8FE6" w14:textId="77777777" w:rsidR="00646779" w:rsidRPr="004C205B" w:rsidRDefault="00646779" w:rsidP="00646779">
      <w:pPr>
        <w:pStyle w:val="Header"/>
        <w:rPr>
          <w:rFonts w:ascii="Calibri" w:hAnsi="Calibri" w:cs="Arial"/>
          <w:sz w:val="20"/>
          <w:szCs w:val="20"/>
        </w:rPr>
      </w:pPr>
      <w:r w:rsidRPr="004C205B">
        <w:rPr>
          <w:rFonts w:ascii="Calibri" w:hAnsi="Calibri" w:cs="Arial"/>
          <w:sz w:val="20"/>
          <w:szCs w:val="20"/>
        </w:rPr>
        <w:t xml:space="preserve">Standing Orders highlighted in </w:t>
      </w:r>
      <w:r w:rsidRPr="004C205B">
        <w:rPr>
          <w:rFonts w:ascii="Calibri" w:hAnsi="Calibri" w:cs="Arial"/>
          <w:b/>
          <w:sz w:val="20"/>
          <w:szCs w:val="20"/>
        </w:rPr>
        <w:t>bold type</w:t>
      </w:r>
      <w:r w:rsidRPr="004C205B">
        <w:rPr>
          <w:rFonts w:ascii="Calibri" w:hAnsi="Calibri" w:cs="Arial"/>
          <w:sz w:val="20"/>
          <w:szCs w:val="20"/>
        </w:rPr>
        <w:t xml:space="preserve"> are mandatory because they incorporate statutory requirements.  These cannot be altered unless there are changes in legislation.</w:t>
      </w:r>
    </w:p>
    <w:p w14:paraId="0F7C3915" w14:textId="77777777" w:rsidR="00646779" w:rsidRPr="004C205B" w:rsidRDefault="00646779" w:rsidP="00646779">
      <w:pPr>
        <w:pStyle w:val="Header"/>
        <w:rPr>
          <w:rFonts w:ascii="Calibri" w:hAnsi="Calibri" w:cs="Arial"/>
          <w:sz w:val="20"/>
          <w:szCs w:val="20"/>
        </w:rPr>
      </w:pPr>
    </w:p>
    <w:p w14:paraId="2BA69BE5" w14:textId="77777777" w:rsidR="00646779" w:rsidRPr="004C205B" w:rsidRDefault="00646779" w:rsidP="00646779">
      <w:pPr>
        <w:pStyle w:val="Header"/>
        <w:rPr>
          <w:rFonts w:ascii="Calibri" w:hAnsi="Calibri" w:cs="Arial"/>
          <w:sz w:val="20"/>
          <w:szCs w:val="20"/>
        </w:rPr>
      </w:pPr>
      <w:r w:rsidRPr="004C205B">
        <w:rPr>
          <w:rFonts w:ascii="Calibri" w:hAnsi="Calibri" w:cs="Arial"/>
          <w:sz w:val="20"/>
          <w:szCs w:val="20"/>
        </w:rPr>
        <w:t xml:space="preserve">Unless otherwise indicated, the term “Chairman” means the person presiding at a meeting.  </w:t>
      </w:r>
    </w:p>
    <w:p w14:paraId="31B75BB0" w14:textId="77777777" w:rsidR="00646779" w:rsidRPr="004C205B" w:rsidRDefault="00646779" w:rsidP="00646779">
      <w:pPr>
        <w:pStyle w:val="Header"/>
        <w:rPr>
          <w:rFonts w:ascii="Calibri" w:hAnsi="Calibri" w:cs="Arial"/>
          <w:sz w:val="20"/>
          <w:szCs w:val="20"/>
        </w:rPr>
      </w:pPr>
    </w:p>
    <w:p w14:paraId="62452AF4" w14:textId="77777777" w:rsidR="00646779" w:rsidRPr="004C205B" w:rsidRDefault="00646779" w:rsidP="00646779">
      <w:pPr>
        <w:pStyle w:val="Header"/>
        <w:rPr>
          <w:rFonts w:ascii="Calibri" w:hAnsi="Calibri" w:cs="Arial"/>
          <w:sz w:val="20"/>
          <w:szCs w:val="20"/>
        </w:rPr>
      </w:pPr>
      <w:r w:rsidRPr="004C205B">
        <w:rPr>
          <w:rFonts w:ascii="Calibri" w:hAnsi="Calibri" w:cs="Arial"/>
          <w:sz w:val="20"/>
          <w:szCs w:val="20"/>
        </w:rPr>
        <w:t xml:space="preserve">Unless otherwise indicated, the term “Councillor” includes persons co-opted onto the Council.  </w:t>
      </w:r>
    </w:p>
    <w:p w14:paraId="128DBF71" w14:textId="77777777" w:rsidR="00646779" w:rsidRPr="004C205B" w:rsidRDefault="00646779" w:rsidP="00646779">
      <w:pPr>
        <w:widowControl w:val="0"/>
        <w:suppressAutoHyphens/>
        <w:autoSpaceDE w:val="0"/>
        <w:autoSpaceDN w:val="0"/>
        <w:adjustRightInd w:val="0"/>
        <w:textAlignment w:val="center"/>
        <w:rPr>
          <w:rFonts w:ascii="Calibri" w:hAnsi="Calibri" w:cs="Arial"/>
          <w:sz w:val="20"/>
          <w:szCs w:val="20"/>
        </w:rPr>
      </w:pPr>
    </w:p>
    <w:p w14:paraId="62F5FBA2" w14:textId="7CCA5D89" w:rsidR="00646779" w:rsidRDefault="00646779" w:rsidP="00646779">
      <w:pPr>
        <w:widowControl w:val="0"/>
        <w:suppressAutoHyphens/>
        <w:autoSpaceDE w:val="0"/>
        <w:autoSpaceDN w:val="0"/>
        <w:adjustRightInd w:val="0"/>
        <w:textAlignment w:val="center"/>
        <w:rPr>
          <w:rFonts w:ascii="Calibri" w:hAnsi="Calibri" w:cs="Arial"/>
          <w:sz w:val="20"/>
          <w:szCs w:val="20"/>
        </w:rPr>
      </w:pPr>
      <w:r w:rsidRPr="004C205B">
        <w:rPr>
          <w:rFonts w:ascii="Calibri" w:hAnsi="Calibri" w:cs="Arial"/>
          <w:sz w:val="20"/>
          <w:szCs w:val="20"/>
        </w:rPr>
        <w:t xml:space="preserve">Where these </w:t>
      </w:r>
      <w:r w:rsidR="00613F37">
        <w:rPr>
          <w:rFonts w:ascii="Calibri" w:hAnsi="Calibri" w:cs="Arial"/>
          <w:sz w:val="20"/>
          <w:szCs w:val="20"/>
        </w:rPr>
        <w:t>S</w:t>
      </w:r>
      <w:r w:rsidRPr="004C205B">
        <w:rPr>
          <w:rFonts w:ascii="Calibri" w:hAnsi="Calibri" w:cs="Arial"/>
          <w:sz w:val="20"/>
          <w:szCs w:val="20"/>
        </w:rPr>
        <w:t xml:space="preserve">tanding </w:t>
      </w:r>
      <w:r w:rsidR="00613F37">
        <w:rPr>
          <w:rFonts w:ascii="Calibri" w:hAnsi="Calibri" w:cs="Arial"/>
          <w:sz w:val="20"/>
          <w:szCs w:val="20"/>
        </w:rPr>
        <w:t>O</w:t>
      </w:r>
      <w:r w:rsidRPr="004C205B">
        <w:rPr>
          <w:rFonts w:ascii="Calibri" w:hAnsi="Calibri" w:cs="Arial"/>
          <w:sz w:val="20"/>
          <w:szCs w:val="20"/>
        </w:rPr>
        <w:t>rders refer to meetings they shall be taken to apply to meetings of the Council and meetings of any Committees of the Council unless stated.</w:t>
      </w:r>
    </w:p>
    <w:p w14:paraId="7A735910" w14:textId="0D667820" w:rsidR="00E325C7" w:rsidRDefault="00E325C7" w:rsidP="00646779">
      <w:pPr>
        <w:widowControl w:val="0"/>
        <w:suppressAutoHyphens/>
        <w:autoSpaceDE w:val="0"/>
        <w:autoSpaceDN w:val="0"/>
        <w:adjustRightInd w:val="0"/>
        <w:textAlignment w:val="center"/>
        <w:rPr>
          <w:rFonts w:ascii="Calibri" w:hAnsi="Calibri" w:cs="Arial"/>
          <w:sz w:val="20"/>
          <w:szCs w:val="20"/>
        </w:rPr>
      </w:pPr>
    </w:p>
    <w:sdt>
      <w:sdtPr>
        <w:rPr>
          <w:rFonts w:ascii="Times New Roman" w:eastAsia="Times New Roman" w:hAnsi="Times New Roman" w:cs="Times New Roman"/>
          <w:b w:val="0"/>
          <w:bCs w:val="0"/>
          <w:color w:val="auto"/>
          <w:sz w:val="24"/>
          <w:szCs w:val="24"/>
          <w:lang w:val="en-GB" w:eastAsia="en-GB"/>
        </w:rPr>
        <w:id w:val="1256320927"/>
        <w:docPartObj>
          <w:docPartGallery w:val="Table of Contents"/>
          <w:docPartUnique/>
        </w:docPartObj>
      </w:sdtPr>
      <w:sdtEndPr>
        <w:rPr>
          <w:noProof/>
        </w:rPr>
      </w:sdtEndPr>
      <w:sdtContent>
        <w:p w14:paraId="12C74F23" w14:textId="5D83D435" w:rsidR="00E325C7" w:rsidRDefault="00E325C7">
          <w:pPr>
            <w:pStyle w:val="TOCHeading"/>
          </w:pPr>
          <w:r>
            <w:t>Table of Contents</w:t>
          </w:r>
        </w:p>
        <w:p w14:paraId="36740645" w14:textId="018406B6" w:rsidR="00E325C7" w:rsidRDefault="00E325C7">
          <w:pPr>
            <w:pStyle w:val="TOC1"/>
            <w:tabs>
              <w:tab w:val="right" w:leader="dot" w:pos="1005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72769341" w:history="1">
            <w:r w:rsidRPr="007D4EDD">
              <w:rPr>
                <w:rStyle w:val="Hyperlink"/>
                <w:noProof/>
              </w:rPr>
              <w:t>STANDING ORDERS</w:t>
            </w:r>
            <w:r>
              <w:rPr>
                <w:noProof/>
                <w:webHidden/>
              </w:rPr>
              <w:tab/>
            </w:r>
            <w:r>
              <w:rPr>
                <w:noProof/>
                <w:webHidden/>
              </w:rPr>
              <w:fldChar w:fldCharType="begin"/>
            </w:r>
            <w:r>
              <w:rPr>
                <w:noProof/>
                <w:webHidden/>
              </w:rPr>
              <w:instrText xml:space="preserve"> PAGEREF _Toc72769341 \h </w:instrText>
            </w:r>
            <w:r>
              <w:rPr>
                <w:noProof/>
                <w:webHidden/>
              </w:rPr>
            </w:r>
            <w:r>
              <w:rPr>
                <w:noProof/>
                <w:webHidden/>
              </w:rPr>
              <w:fldChar w:fldCharType="separate"/>
            </w:r>
            <w:r w:rsidR="00821420">
              <w:rPr>
                <w:noProof/>
                <w:webHidden/>
              </w:rPr>
              <w:t>1</w:t>
            </w:r>
            <w:r>
              <w:rPr>
                <w:noProof/>
                <w:webHidden/>
              </w:rPr>
              <w:fldChar w:fldCharType="end"/>
            </w:r>
          </w:hyperlink>
        </w:p>
        <w:p w14:paraId="1C21541E" w14:textId="32226CCC"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42" w:history="1">
            <w:r w:rsidR="00E325C7" w:rsidRPr="007D4EDD">
              <w:rPr>
                <w:rStyle w:val="Hyperlink"/>
                <w:noProof/>
              </w:rPr>
              <w:t>1.</w:t>
            </w:r>
            <w:r w:rsidR="00E325C7">
              <w:rPr>
                <w:rFonts w:eastAsiaTheme="minorEastAsia" w:cstheme="minorBidi"/>
                <w:b w:val="0"/>
                <w:bCs w:val="0"/>
                <w:smallCaps w:val="0"/>
                <w:noProof/>
                <w:sz w:val="24"/>
                <w:szCs w:val="24"/>
              </w:rPr>
              <w:tab/>
            </w:r>
            <w:r w:rsidR="00E325C7" w:rsidRPr="007D4EDD">
              <w:rPr>
                <w:rStyle w:val="Hyperlink"/>
                <w:noProof/>
              </w:rPr>
              <w:t>RULES OF DEBATE AT MEETINGS</w:t>
            </w:r>
            <w:r w:rsidR="00E325C7">
              <w:rPr>
                <w:noProof/>
                <w:webHidden/>
              </w:rPr>
              <w:tab/>
            </w:r>
            <w:r w:rsidR="00E325C7">
              <w:rPr>
                <w:noProof/>
                <w:webHidden/>
              </w:rPr>
              <w:fldChar w:fldCharType="begin"/>
            </w:r>
            <w:r w:rsidR="00E325C7">
              <w:rPr>
                <w:noProof/>
                <w:webHidden/>
              </w:rPr>
              <w:instrText xml:space="preserve"> PAGEREF _Toc72769342 \h </w:instrText>
            </w:r>
            <w:r w:rsidR="00E325C7">
              <w:rPr>
                <w:noProof/>
                <w:webHidden/>
              </w:rPr>
            </w:r>
            <w:r w:rsidR="00E325C7">
              <w:rPr>
                <w:noProof/>
                <w:webHidden/>
              </w:rPr>
              <w:fldChar w:fldCharType="separate"/>
            </w:r>
            <w:r w:rsidR="00821420">
              <w:rPr>
                <w:noProof/>
                <w:webHidden/>
              </w:rPr>
              <w:t>2</w:t>
            </w:r>
            <w:r w:rsidR="00E325C7">
              <w:rPr>
                <w:noProof/>
                <w:webHidden/>
              </w:rPr>
              <w:fldChar w:fldCharType="end"/>
            </w:r>
          </w:hyperlink>
        </w:p>
        <w:p w14:paraId="45A4CE93" w14:textId="4645AAD4"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43" w:history="1">
            <w:r w:rsidR="00E325C7" w:rsidRPr="007D4EDD">
              <w:rPr>
                <w:rStyle w:val="Hyperlink"/>
                <w:noProof/>
              </w:rPr>
              <w:t>2.</w:t>
            </w:r>
            <w:r w:rsidR="00E325C7">
              <w:rPr>
                <w:rFonts w:eastAsiaTheme="minorEastAsia" w:cstheme="minorBidi"/>
                <w:b w:val="0"/>
                <w:bCs w:val="0"/>
                <w:smallCaps w:val="0"/>
                <w:noProof/>
                <w:sz w:val="24"/>
                <w:szCs w:val="24"/>
              </w:rPr>
              <w:tab/>
            </w:r>
            <w:r w:rsidR="00E325C7" w:rsidRPr="007D4EDD">
              <w:rPr>
                <w:rStyle w:val="Hyperlink"/>
                <w:noProof/>
              </w:rPr>
              <w:t>DISORDERLY CONDUCT AT MEETINGS</w:t>
            </w:r>
            <w:r w:rsidR="00E325C7">
              <w:rPr>
                <w:noProof/>
                <w:webHidden/>
              </w:rPr>
              <w:tab/>
            </w:r>
            <w:r w:rsidR="00E325C7">
              <w:rPr>
                <w:noProof/>
                <w:webHidden/>
              </w:rPr>
              <w:fldChar w:fldCharType="begin"/>
            </w:r>
            <w:r w:rsidR="00E325C7">
              <w:rPr>
                <w:noProof/>
                <w:webHidden/>
              </w:rPr>
              <w:instrText xml:space="preserve"> PAGEREF _Toc72769343 \h </w:instrText>
            </w:r>
            <w:r w:rsidR="00E325C7">
              <w:rPr>
                <w:noProof/>
                <w:webHidden/>
              </w:rPr>
            </w:r>
            <w:r w:rsidR="00E325C7">
              <w:rPr>
                <w:noProof/>
                <w:webHidden/>
              </w:rPr>
              <w:fldChar w:fldCharType="separate"/>
            </w:r>
            <w:r w:rsidR="00821420">
              <w:rPr>
                <w:noProof/>
                <w:webHidden/>
              </w:rPr>
              <w:t>3</w:t>
            </w:r>
            <w:r w:rsidR="00E325C7">
              <w:rPr>
                <w:noProof/>
                <w:webHidden/>
              </w:rPr>
              <w:fldChar w:fldCharType="end"/>
            </w:r>
          </w:hyperlink>
        </w:p>
        <w:p w14:paraId="5E95C8C6" w14:textId="0C41F544"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44" w:history="1">
            <w:r w:rsidR="00E325C7" w:rsidRPr="007D4EDD">
              <w:rPr>
                <w:rStyle w:val="Hyperlink"/>
                <w:noProof/>
              </w:rPr>
              <w:t>3.</w:t>
            </w:r>
            <w:r w:rsidR="00E325C7">
              <w:rPr>
                <w:rFonts w:eastAsiaTheme="minorEastAsia" w:cstheme="minorBidi"/>
                <w:b w:val="0"/>
                <w:bCs w:val="0"/>
                <w:smallCaps w:val="0"/>
                <w:noProof/>
                <w:sz w:val="24"/>
                <w:szCs w:val="24"/>
              </w:rPr>
              <w:tab/>
            </w:r>
            <w:r w:rsidR="00E325C7" w:rsidRPr="007D4EDD">
              <w:rPr>
                <w:rStyle w:val="Hyperlink"/>
                <w:noProof/>
              </w:rPr>
              <w:t>MEETINGS GENERALLY</w:t>
            </w:r>
            <w:r w:rsidR="00E325C7">
              <w:rPr>
                <w:noProof/>
                <w:webHidden/>
              </w:rPr>
              <w:tab/>
            </w:r>
            <w:r w:rsidR="00E325C7">
              <w:rPr>
                <w:noProof/>
                <w:webHidden/>
              </w:rPr>
              <w:fldChar w:fldCharType="begin"/>
            </w:r>
            <w:r w:rsidR="00E325C7">
              <w:rPr>
                <w:noProof/>
                <w:webHidden/>
              </w:rPr>
              <w:instrText xml:space="preserve"> PAGEREF _Toc72769344 \h </w:instrText>
            </w:r>
            <w:r w:rsidR="00E325C7">
              <w:rPr>
                <w:noProof/>
                <w:webHidden/>
              </w:rPr>
            </w:r>
            <w:r w:rsidR="00E325C7">
              <w:rPr>
                <w:noProof/>
                <w:webHidden/>
              </w:rPr>
              <w:fldChar w:fldCharType="separate"/>
            </w:r>
            <w:r w:rsidR="00821420">
              <w:rPr>
                <w:noProof/>
                <w:webHidden/>
              </w:rPr>
              <w:t>3</w:t>
            </w:r>
            <w:r w:rsidR="00E325C7">
              <w:rPr>
                <w:noProof/>
                <w:webHidden/>
              </w:rPr>
              <w:fldChar w:fldCharType="end"/>
            </w:r>
          </w:hyperlink>
        </w:p>
        <w:p w14:paraId="334438EF" w14:textId="7725CD84"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45" w:history="1">
            <w:r w:rsidR="00E325C7" w:rsidRPr="007D4EDD">
              <w:rPr>
                <w:rStyle w:val="Hyperlink"/>
                <w:noProof/>
              </w:rPr>
              <w:t>4.</w:t>
            </w:r>
            <w:r w:rsidR="00E325C7">
              <w:rPr>
                <w:rFonts w:eastAsiaTheme="minorEastAsia" w:cstheme="minorBidi"/>
                <w:b w:val="0"/>
                <w:bCs w:val="0"/>
                <w:smallCaps w:val="0"/>
                <w:noProof/>
                <w:sz w:val="24"/>
                <w:szCs w:val="24"/>
              </w:rPr>
              <w:tab/>
            </w:r>
            <w:r w:rsidR="00E325C7" w:rsidRPr="007D4EDD">
              <w:rPr>
                <w:rStyle w:val="Hyperlink"/>
                <w:noProof/>
              </w:rPr>
              <w:t>COMMITTEES AND SUB-COMMITTEES</w:t>
            </w:r>
            <w:r w:rsidR="00E325C7">
              <w:rPr>
                <w:noProof/>
                <w:webHidden/>
              </w:rPr>
              <w:tab/>
            </w:r>
            <w:r w:rsidR="00E325C7">
              <w:rPr>
                <w:noProof/>
                <w:webHidden/>
              </w:rPr>
              <w:fldChar w:fldCharType="begin"/>
            </w:r>
            <w:r w:rsidR="00E325C7">
              <w:rPr>
                <w:noProof/>
                <w:webHidden/>
              </w:rPr>
              <w:instrText xml:space="preserve"> PAGEREF _Toc72769345 \h </w:instrText>
            </w:r>
            <w:r w:rsidR="00E325C7">
              <w:rPr>
                <w:noProof/>
                <w:webHidden/>
              </w:rPr>
            </w:r>
            <w:r w:rsidR="00E325C7">
              <w:rPr>
                <w:noProof/>
                <w:webHidden/>
              </w:rPr>
              <w:fldChar w:fldCharType="separate"/>
            </w:r>
            <w:r w:rsidR="00821420">
              <w:rPr>
                <w:noProof/>
                <w:webHidden/>
              </w:rPr>
              <w:t>4</w:t>
            </w:r>
            <w:r w:rsidR="00E325C7">
              <w:rPr>
                <w:noProof/>
                <w:webHidden/>
              </w:rPr>
              <w:fldChar w:fldCharType="end"/>
            </w:r>
          </w:hyperlink>
        </w:p>
        <w:p w14:paraId="5B48FCF8" w14:textId="38D84E21"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46" w:history="1">
            <w:r w:rsidR="00E325C7" w:rsidRPr="007D4EDD">
              <w:rPr>
                <w:rStyle w:val="Hyperlink"/>
                <w:noProof/>
              </w:rPr>
              <w:t>5.</w:t>
            </w:r>
            <w:r w:rsidR="00E325C7">
              <w:rPr>
                <w:rFonts w:eastAsiaTheme="minorEastAsia" w:cstheme="minorBidi"/>
                <w:b w:val="0"/>
                <w:bCs w:val="0"/>
                <w:smallCaps w:val="0"/>
                <w:noProof/>
                <w:sz w:val="24"/>
                <w:szCs w:val="24"/>
              </w:rPr>
              <w:tab/>
            </w:r>
            <w:r w:rsidR="00E325C7" w:rsidRPr="007D4EDD">
              <w:rPr>
                <w:rStyle w:val="Hyperlink"/>
                <w:noProof/>
              </w:rPr>
              <w:t>ORDINARY COUNCIL MEETINGS</w:t>
            </w:r>
            <w:r w:rsidR="00E325C7">
              <w:rPr>
                <w:noProof/>
                <w:webHidden/>
              </w:rPr>
              <w:tab/>
            </w:r>
            <w:r w:rsidR="00E325C7">
              <w:rPr>
                <w:noProof/>
                <w:webHidden/>
              </w:rPr>
              <w:fldChar w:fldCharType="begin"/>
            </w:r>
            <w:r w:rsidR="00E325C7">
              <w:rPr>
                <w:noProof/>
                <w:webHidden/>
              </w:rPr>
              <w:instrText xml:space="preserve"> PAGEREF _Toc72769346 \h </w:instrText>
            </w:r>
            <w:r w:rsidR="00E325C7">
              <w:rPr>
                <w:noProof/>
                <w:webHidden/>
              </w:rPr>
            </w:r>
            <w:r w:rsidR="00E325C7">
              <w:rPr>
                <w:noProof/>
                <w:webHidden/>
              </w:rPr>
              <w:fldChar w:fldCharType="separate"/>
            </w:r>
            <w:r w:rsidR="00821420">
              <w:rPr>
                <w:noProof/>
                <w:webHidden/>
              </w:rPr>
              <w:t>5</w:t>
            </w:r>
            <w:r w:rsidR="00E325C7">
              <w:rPr>
                <w:noProof/>
                <w:webHidden/>
              </w:rPr>
              <w:fldChar w:fldCharType="end"/>
            </w:r>
          </w:hyperlink>
        </w:p>
        <w:p w14:paraId="1A1D8F43" w14:textId="170EA629"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47" w:history="1">
            <w:r w:rsidR="00E325C7" w:rsidRPr="007D4EDD">
              <w:rPr>
                <w:rStyle w:val="Hyperlink"/>
                <w:noProof/>
              </w:rPr>
              <w:t>6.</w:t>
            </w:r>
            <w:r w:rsidR="00E325C7">
              <w:rPr>
                <w:rFonts w:eastAsiaTheme="minorEastAsia" w:cstheme="minorBidi"/>
                <w:b w:val="0"/>
                <w:bCs w:val="0"/>
                <w:smallCaps w:val="0"/>
                <w:noProof/>
                <w:sz w:val="24"/>
                <w:szCs w:val="24"/>
              </w:rPr>
              <w:tab/>
            </w:r>
            <w:r w:rsidR="00E325C7" w:rsidRPr="007D4EDD">
              <w:rPr>
                <w:rStyle w:val="Hyperlink"/>
                <w:noProof/>
              </w:rPr>
              <w:t>EXTRAORDINARY MEETINGS OF THE COUNCIL, COMMITTEES AND SUB-COMMITTEES</w:t>
            </w:r>
            <w:r w:rsidR="00E325C7">
              <w:rPr>
                <w:noProof/>
                <w:webHidden/>
              </w:rPr>
              <w:tab/>
            </w:r>
            <w:r w:rsidR="00E325C7">
              <w:rPr>
                <w:noProof/>
                <w:webHidden/>
              </w:rPr>
              <w:fldChar w:fldCharType="begin"/>
            </w:r>
            <w:r w:rsidR="00E325C7">
              <w:rPr>
                <w:noProof/>
                <w:webHidden/>
              </w:rPr>
              <w:instrText xml:space="preserve"> PAGEREF _Toc72769347 \h </w:instrText>
            </w:r>
            <w:r w:rsidR="00E325C7">
              <w:rPr>
                <w:noProof/>
                <w:webHidden/>
              </w:rPr>
            </w:r>
            <w:r w:rsidR="00E325C7">
              <w:rPr>
                <w:noProof/>
                <w:webHidden/>
              </w:rPr>
              <w:fldChar w:fldCharType="separate"/>
            </w:r>
            <w:r w:rsidR="00821420">
              <w:rPr>
                <w:noProof/>
                <w:webHidden/>
              </w:rPr>
              <w:t>5</w:t>
            </w:r>
            <w:r w:rsidR="00E325C7">
              <w:rPr>
                <w:noProof/>
                <w:webHidden/>
              </w:rPr>
              <w:fldChar w:fldCharType="end"/>
            </w:r>
          </w:hyperlink>
        </w:p>
        <w:p w14:paraId="7B0DB6A8" w14:textId="011D872E"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48" w:history="1">
            <w:r w:rsidR="00E325C7" w:rsidRPr="007D4EDD">
              <w:rPr>
                <w:rStyle w:val="Hyperlink"/>
                <w:noProof/>
              </w:rPr>
              <w:t>7.</w:t>
            </w:r>
            <w:r w:rsidR="00E325C7">
              <w:rPr>
                <w:rFonts w:eastAsiaTheme="minorEastAsia" w:cstheme="minorBidi"/>
                <w:b w:val="0"/>
                <w:bCs w:val="0"/>
                <w:smallCaps w:val="0"/>
                <w:noProof/>
                <w:sz w:val="24"/>
                <w:szCs w:val="24"/>
              </w:rPr>
              <w:tab/>
            </w:r>
            <w:r w:rsidR="00E325C7" w:rsidRPr="007D4EDD">
              <w:rPr>
                <w:rStyle w:val="Hyperlink"/>
                <w:noProof/>
              </w:rPr>
              <w:t>PREVIOUS RESOLUTIONS</w:t>
            </w:r>
            <w:r w:rsidR="00E325C7">
              <w:rPr>
                <w:noProof/>
                <w:webHidden/>
              </w:rPr>
              <w:tab/>
            </w:r>
            <w:r w:rsidR="00E325C7">
              <w:rPr>
                <w:noProof/>
                <w:webHidden/>
              </w:rPr>
              <w:fldChar w:fldCharType="begin"/>
            </w:r>
            <w:r w:rsidR="00E325C7">
              <w:rPr>
                <w:noProof/>
                <w:webHidden/>
              </w:rPr>
              <w:instrText xml:space="preserve"> PAGEREF _Toc72769348 \h </w:instrText>
            </w:r>
            <w:r w:rsidR="00E325C7">
              <w:rPr>
                <w:noProof/>
                <w:webHidden/>
              </w:rPr>
            </w:r>
            <w:r w:rsidR="00E325C7">
              <w:rPr>
                <w:noProof/>
                <w:webHidden/>
              </w:rPr>
              <w:fldChar w:fldCharType="separate"/>
            </w:r>
            <w:r w:rsidR="00821420">
              <w:rPr>
                <w:noProof/>
                <w:webHidden/>
              </w:rPr>
              <w:t>6</w:t>
            </w:r>
            <w:r w:rsidR="00E325C7">
              <w:rPr>
                <w:noProof/>
                <w:webHidden/>
              </w:rPr>
              <w:fldChar w:fldCharType="end"/>
            </w:r>
          </w:hyperlink>
        </w:p>
        <w:p w14:paraId="58254982" w14:textId="404B9239"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49" w:history="1">
            <w:r w:rsidR="00E325C7" w:rsidRPr="007D4EDD">
              <w:rPr>
                <w:rStyle w:val="Hyperlink"/>
                <w:noProof/>
              </w:rPr>
              <w:t>8.</w:t>
            </w:r>
            <w:r w:rsidR="00E325C7">
              <w:rPr>
                <w:rFonts w:eastAsiaTheme="minorEastAsia" w:cstheme="minorBidi"/>
                <w:b w:val="0"/>
                <w:bCs w:val="0"/>
                <w:smallCaps w:val="0"/>
                <w:noProof/>
                <w:sz w:val="24"/>
                <w:szCs w:val="24"/>
              </w:rPr>
              <w:tab/>
            </w:r>
            <w:r w:rsidR="00E325C7" w:rsidRPr="007D4EDD">
              <w:rPr>
                <w:rStyle w:val="Hyperlink"/>
                <w:noProof/>
              </w:rPr>
              <w:t>VOTING ON APPOINTMENTS</w:t>
            </w:r>
            <w:r w:rsidR="00E325C7">
              <w:rPr>
                <w:noProof/>
                <w:webHidden/>
              </w:rPr>
              <w:tab/>
            </w:r>
            <w:r w:rsidR="00E325C7">
              <w:rPr>
                <w:noProof/>
                <w:webHidden/>
              </w:rPr>
              <w:fldChar w:fldCharType="begin"/>
            </w:r>
            <w:r w:rsidR="00E325C7">
              <w:rPr>
                <w:noProof/>
                <w:webHidden/>
              </w:rPr>
              <w:instrText xml:space="preserve"> PAGEREF _Toc72769349 \h </w:instrText>
            </w:r>
            <w:r w:rsidR="00E325C7">
              <w:rPr>
                <w:noProof/>
                <w:webHidden/>
              </w:rPr>
            </w:r>
            <w:r w:rsidR="00E325C7">
              <w:rPr>
                <w:noProof/>
                <w:webHidden/>
              </w:rPr>
              <w:fldChar w:fldCharType="separate"/>
            </w:r>
            <w:r w:rsidR="00821420">
              <w:rPr>
                <w:noProof/>
                <w:webHidden/>
              </w:rPr>
              <w:t>6</w:t>
            </w:r>
            <w:r w:rsidR="00E325C7">
              <w:rPr>
                <w:noProof/>
                <w:webHidden/>
              </w:rPr>
              <w:fldChar w:fldCharType="end"/>
            </w:r>
          </w:hyperlink>
        </w:p>
        <w:p w14:paraId="2981F172" w14:textId="5157D41E" w:rsidR="00E325C7" w:rsidRDefault="00EC40F1">
          <w:pPr>
            <w:pStyle w:val="TOC2"/>
            <w:tabs>
              <w:tab w:val="left" w:pos="410"/>
              <w:tab w:val="right" w:leader="dot" w:pos="10053"/>
            </w:tabs>
            <w:rPr>
              <w:rFonts w:eastAsiaTheme="minorEastAsia" w:cstheme="minorBidi"/>
              <w:b w:val="0"/>
              <w:bCs w:val="0"/>
              <w:smallCaps w:val="0"/>
              <w:noProof/>
              <w:sz w:val="24"/>
              <w:szCs w:val="24"/>
            </w:rPr>
          </w:pPr>
          <w:hyperlink w:anchor="_Toc72769350" w:history="1">
            <w:r w:rsidR="00E325C7" w:rsidRPr="007D4EDD">
              <w:rPr>
                <w:rStyle w:val="Hyperlink"/>
                <w:noProof/>
              </w:rPr>
              <w:t>9.</w:t>
            </w:r>
            <w:r w:rsidR="00E325C7">
              <w:rPr>
                <w:rFonts w:eastAsiaTheme="minorEastAsia" w:cstheme="minorBidi"/>
                <w:b w:val="0"/>
                <w:bCs w:val="0"/>
                <w:smallCaps w:val="0"/>
                <w:noProof/>
                <w:sz w:val="24"/>
                <w:szCs w:val="24"/>
              </w:rPr>
              <w:tab/>
            </w:r>
            <w:r w:rsidR="00E325C7" w:rsidRPr="007D4EDD">
              <w:rPr>
                <w:rStyle w:val="Hyperlink"/>
                <w:noProof/>
              </w:rPr>
              <w:t>MOTIONS FOR A MEETING THAT REQUIRE WRITTEN NOTICE TO BE GIVEN TO THE PROPER OFFICER</w:t>
            </w:r>
            <w:r w:rsidR="00E325C7">
              <w:rPr>
                <w:noProof/>
                <w:webHidden/>
              </w:rPr>
              <w:tab/>
            </w:r>
            <w:r w:rsidR="00E325C7">
              <w:rPr>
                <w:noProof/>
                <w:webHidden/>
              </w:rPr>
              <w:fldChar w:fldCharType="begin"/>
            </w:r>
            <w:r w:rsidR="00E325C7">
              <w:rPr>
                <w:noProof/>
                <w:webHidden/>
              </w:rPr>
              <w:instrText xml:space="preserve"> PAGEREF _Toc72769350 \h </w:instrText>
            </w:r>
            <w:r w:rsidR="00E325C7">
              <w:rPr>
                <w:noProof/>
                <w:webHidden/>
              </w:rPr>
            </w:r>
            <w:r w:rsidR="00E325C7">
              <w:rPr>
                <w:noProof/>
                <w:webHidden/>
              </w:rPr>
              <w:fldChar w:fldCharType="separate"/>
            </w:r>
            <w:r w:rsidR="00821420">
              <w:rPr>
                <w:noProof/>
                <w:webHidden/>
              </w:rPr>
              <w:t>6</w:t>
            </w:r>
            <w:r w:rsidR="00E325C7">
              <w:rPr>
                <w:noProof/>
                <w:webHidden/>
              </w:rPr>
              <w:fldChar w:fldCharType="end"/>
            </w:r>
          </w:hyperlink>
        </w:p>
        <w:p w14:paraId="7918677F" w14:textId="686F28C2"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1" w:history="1">
            <w:r w:rsidR="00E325C7" w:rsidRPr="007D4EDD">
              <w:rPr>
                <w:rStyle w:val="Hyperlink"/>
                <w:noProof/>
              </w:rPr>
              <w:t>10.</w:t>
            </w:r>
            <w:r w:rsidR="00E325C7">
              <w:rPr>
                <w:rFonts w:eastAsiaTheme="minorEastAsia" w:cstheme="minorBidi"/>
                <w:b w:val="0"/>
                <w:bCs w:val="0"/>
                <w:smallCaps w:val="0"/>
                <w:noProof/>
                <w:sz w:val="24"/>
                <w:szCs w:val="24"/>
              </w:rPr>
              <w:tab/>
            </w:r>
            <w:r w:rsidR="00E325C7" w:rsidRPr="007D4EDD">
              <w:rPr>
                <w:rStyle w:val="Hyperlink"/>
                <w:noProof/>
              </w:rPr>
              <w:t>MOTIONS AT A MEETING THAT DO NOT REQUIRE WRITTEN NOTICE</w:t>
            </w:r>
            <w:r w:rsidR="00E325C7">
              <w:rPr>
                <w:noProof/>
                <w:webHidden/>
              </w:rPr>
              <w:tab/>
            </w:r>
            <w:r w:rsidR="00E325C7">
              <w:rPr>
                <w:noProof/>
                <w:webHidden/>
              </w:rPr>
              <w:fldChar w:fldCharType="begin"/>
            </w:r>
            <w:r w:rsidR="00E325C7">
              <w:rPr>
                <w:noProof/>
                <w:webHidden/>
              </w:rPr>
              <w:instrText xml:space="preserve"> PAGEREF _Toc72769351 \h </w:instrText>
            </w:r>
            <w:r w:rsidR="00E325C7">
              <w:rPr>
                <w:noProof/>
                <w:webHidden/>
              </w:rPr>
            </w:r>
            <w:r w:rsidR="00E325C7">
              <w:rPr>
                <w:noProof/>
                <w:webHidden/>
              </w:rPr>
              <w:fldChar w:fldCharType="separate"/>
            </w:r>
            <w:r w:rsidR="00821420">
              <w:rPr>
                <w:noProof/>
                <w:webHidden/>
              </w:rPr>
              <w:t>6</w:t>
            </w:r>
            <w:r w:rsidR="00E325C7">
              <w:rPr>
                <w:noProof/>
                <w:webHidden/>
              </w:rPr>
              <w:fldChar w:fldCharType="end"/>
            </w:r>
          </w:hyperlink>
        </w:p>
        <w:p w14:paraId="38475F1C" w14:textId="1AD69157"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2" w:history="1">
            <w:r w:rsidR="00E325C7" w:rsidRPr="007D4EDD">
              <w:rPr>
                <w:rStyle w:val="Hyperlink"/>
                <w:noProof/>
              </w:rPr>
              <w:t>11.</w:t>
            </w:r>
            <w:r w:rsidR="00E325C7">
              <w:rPr>
                <w:rFonts w:eastAsiaTheme="minorEastAsia" w:cstheme="minorBidi"/>
                <w:b w:val="0"/>
                <w:bCs w:val="0"/>
                <w:smallCaps w:val="0"/>
                <w:noProof/>
                <w:sz w:val="24"/>
                <w:szCs w:val="24"/>
              </w:rPr>
              <w:tab/>
            </w:r>
            <w:r w:rsidR="00E325C7" w:rsidRPr="007D4EDD">
              <w:rPr>
                <w:rStyle w:val="Hyperlink"/>
                <w:noProof/>
              </w:rPr>
              <w:t>MANAGEMENT OF INFORMATION</w:t>
            </w:r>
            <w:r w:rsidR="00E325C7">
              <w:rPr>
                <w:noProof/>
                <w:webHidden/>
              </w:rPr>
              <w:tab/>
            </w:r>
            <w:r w:rsidR="00E325C7">
              <w:rPr>
                <w:noProof/>
                <w:webHidden/>
              </w:rPr>
              <w:fldChar w:fldCharType="begin"/>
            </w:r>
            <w:r w:rsidR="00E325C7">
              <w:rPr>
                <w:noProof/>
                <w:webHidden/>
              </w:rPr>
              <w:instrText xml:space="preserve"> PAGEREF _Toc72769352 \h </w:instrText>
            </w:r>
            <w:r w:rsidR="00E325C7">
              <w:rPr>
                <w:noProof/>
                <w:webHidden/>
              </w:rPr>
            </w:r>
            <w:r w:rsidR="00E325C7">
              <w:rPr>
                <w:noProof/>
                <w:webHidden/>
              </w:rPr>
              <w:fldChar w:fldCharType="separate"/>
            </w:r>
            <w:r w:rsidR="00821420">
              <w:rPr>
                <w:noProof/>
                <w:webHidden/>
              </w:rPr>
              <w:t>7</w:t>
            </w:r>
            <w:r w:rsidR="00E325C7">
              <w:rPr>
                <w:noProof/>
                <w:webHidden/>
              </w:rPr>
              <w:fldChar w:fldCharType="end"/>
            </w:r>
          </w:hyperlink>
        </w:p>
        <w:p w14:paraId="25188546" w14:textId="731B9558"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3" w:history="1">
            <w:r w:rsidR="00E325C7" w:rsidRPr="007D4EDD">
              <w:rPr>
                <w:rStyle w:val="Hyperlink"/>
                <w:noProof/>
              </w:rPr>
              <w:t>12.</w:t>
            </w:r>
            <w:r w:rsidR="00E325C7">
              <w:rPr>
                <w:rFonts w:eastAsiaTheme="minorEastAsia" w:cstheme="minorBidi"/>
                <w:b w:val="0"/>
                <w:bCs w:val="0"/>
                <w:smallCaps w:val="0"/>
                <w:noProof/>
                <w:sz w:val="24"/>
                <w:szCs w:val="24"/>
              </w:rPr>
              <w:tab/>
            </w:r>
            <w:r w:rsidR="00E325C7" w:rsidRPr="007D4EDD">
              <w:rPr>
                <w:rStyle w:val="Hyperlink"/>
                <w:noProof/>
              </w:rPr>
              <w:t>DRAFT MINUTES</w:t>
            </w:r>
            <w:r w:rsidR="00E325C7">
              <w:rPr>
                <w:noProof/>
                <w:webHidden/>
              </w:rPr>
              <w:tab/>
            </w:r>
            <w:r w:rsidR="00E325C7">
              <w:rPr>
                <w:noProof/>
                <w:webHidden/>
              </w:rPr>
              <w:fldChar w:fldCharType="begin"/>
            </w:r>
            <w:r w:rsidR="00E325C7">
              <w:rPr>
                <w:noProof/>
                <w:webHidden/>
              </w:rPr>
              <w:instrText xml:space="preserve"> PAGEREF _Toc72769353 \h </w:instrText>
            </w:r>
            <w:r w:rsidR="00E325C7">
              <w:rPr>
                <w:noProof/>
                <w:webHidden/>
              </w:rPr>
            </w:r>
            <w:r w:rsidR="00E325C7">
              <w:rPr>
                <w:noProof/>
                <w:webHidden/>
              </w:rPr>
              <w:fldChar w:fldCharType="separate"/>
            </w:r>
            <w:r w:rsidR="00821420">
              <w:rPr>
                <w:noProof/>
                <w:webHidden/>
              </w:rPr>
              <w:t>7</w:t>
            </w:r>
            <w:r w:rsidR="00E325C7">
              <w:rPr>
                <w:noProof/>
                <w:webHidden/>
              </w:rPr>
              <w:fldChar w:fldCharType="end"/>
            </w:r>
          </w:hyperlink>
        </w:p>
        <w:p w14:paraId="38BD8893" w14:textId="4017CE74"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4" w:history="1">
            <w:r w:rsidR="00E325C7" w:rsidRPr="007D4EDD">
              <w:rPr>
                <w:rStyle w:val="Hyperlink"/>
                <w:noProof/>
              </w:rPr>
              <w:t>13.</w:t>
            </w:r>
            <w:r w:rsidR="00E325C7">
              <w:rPr>
                <w:rFonts w:eastAsiaTheme="minorEastAsia" w:cstheme="minorBidi"/>
                <w:b w:val="0"/>
                <w:bCs w:val="0"/>
                <w:smallCaps w:val="0"/>
                <w:noProof/>
                <w:sz w:val="24"/>
                <w:szCs w:val="24"/>
              </w:rPr>
              <w:tab/>
            </w:r>
            <w:r w:rsidR="00E325C7" w:rsidRPr="007D4EDD">
              <w:rPr>
                <w:rStyle w:val="Hyperlink"/>
                <w:noProof/>
              </w:rPr>
              <w:t>CODE OF CONDUCT AND DISPENSATIONS</w:t>
            </w:r>
            <w:r w:rsidR="00E325C7">
              <w:rPr>
                <w:noProof/>
                <w:webHidden/>
              </w:rPr>
              <w:tab/>
            </w:r>
            <w:r w:rsidR="00E325C7">
              <w:rPr>
                <w:noProof/>
                <w:webHidden/>
              </w:rPr>
              <w:fldChar w:fldCharType="begin"/>
            </w:r>
            <w:r w:rsidR="00E325C7">
              <w:rPr>
                <w:noProof/>
                <w:webHidden/>
              </w:rPr>
              <w:instrText xml:space="preserve"> PAGEREF _Toc72769354 \h </w:instrText>
            </w:r>
            <w:r w:rsidR="00E325C7">
              <w:rPr>
                <w:noProof/>
                <w:webHidden/>
              </w:rPr>
            </w:r>
            <w:r w:rsidR="00E325C7">
              <w:rPr>
                <w:noProof/>
                <w:webHidden/>
              </w:rPr>
              <w:fldChar w:fldCharType="separate"/>
            </w:r>
            <w:r w:rsidR="00821420">
              <w:rPr>
                <w:noProof/>
                <w:webHidden/>
              </w:rPr>
              <w:t>7</w:t>
            </w:r>
            <w:r w:rsidR="00E325C7">
              <w:rPr>
                <w:noProof/>
                <w:webHidden/>
              </w:rPr>
              <w:fldChar w:fldCharType="end"/>
            </w:r>
          </w:hyperlink>
        </w:p>
        <w:p w14:paraId="5A2D4771" w14:textId="0B68A855"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5" w:history="1">
            <w:r w:rsidR="00E325C7" w:rsidRPr="007D4EDD">
              <w:rPr>
                <w:rStyle w:val="Hyperlink"/>
                <w:noProof/>
              </w:rPr>
              <w:t>14.</w:t>
            </w:r>
            <w:r w:rsidR="00E325C7">
              <w:rPr>
                <w:rFonts w:eastAsiaTheme="minorEastAsia" w:cstheme="minorBidi"/>
                <w:b w:val="0"/>
                <w:bCs w:val="0"/>
                <w:smallCaps w:val="0"/>
                <w:noProof/>
                <w:sz w:val="24"/>
                <w:szCs w:val="24"/>
              </w:rPr>
              <w:tab/>
            </w:r>
            <w:r w:rsidR="00E325C7" w:rsidRPr="007D4EDD">
              <w:rPr>
                <w:rStyle w:val="Hyperlink"/>
                <w:noProof/>
              </w:rPr>
              <w:t>CODE OF CONDUCT COMPLAINTS</w:t>
            </w:r>
            <w:r w:rsidR="00E325C7">
              <w:rPr>
                <w:noProof/>
                <w:webHidden/>
              </w:rPr>
              <w:tab/>
            </w:r>
            <w:r w:rsidR="00E325C7">
              <w:rPr>
                <w:noProof/>
                <w:webHidden/>
              </w:rPr>
              <w:fldChar w:fldCharType="begin"/>
            </w:r>
            <w:r w:rsidR="00E325C7">
              <w:rPr>
                <w:noProof/>
                <w:webHidden/>
              </w:rPr>
              <w:instrText xml:space="preserve"> PAGEREF _Toc72769355 \h </w:instrText>
            </w:r>
            <w:r w:rsidR="00E325C7">
              <w:rPr>
                <w:noProof/>
                <w:webHidden/>
              </w:rPr>
            </w:r>
            <w:r w:rsidR="00E325C7">
              <w:rPr>
                <w:noProof/>
                <w:webHidden/>
              </w:rPr>
              <w:fldChar w:fldCharType="separate"/>
            </w:r>
            <w:r w:rsidR="00821420">
              <w:rPr>
                <w:noProof/>
                <w:webHidden/>
              </w:rPr>
              <w:t>8</w:t>
            </w:r>
            <w:r w:rsidR="00E325C7">
              <w:rPr>
                <w:noProof/>
                <w:webHidden/>
              </w:rPr>
              <w:fldChar w:fldCharType="end"/>
            </w:r>
          </w:hyperlink>
        </w:p>
        <w:p w14:paraId="161AA44D" w14:textId="49D8DBFE"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6" w:history="1">
            <w:r w:rsidR="00E325C7" w:rsidRPr="007D4EDD">
              <w:rPr>
                <w:rStyle w:val="Hyperlink"/>
                <w:noProof/>
                <w:lang w:bidi="en-US"/>
              </w:rPr>
              <w:t>15.</w:t>
            </w:r>
            <w:r w:rsidR="00E325C7">
              <w:rPr>
                <w:rFonts w:eastAsiaTheme="minorEastAsia" w:cstheme="minorBidi"/>
                <w:b w:val="0"/>
                <w:bCs w:val="0"/>
                <w:smallCaps w:val="0"/>
                <w:noProof/>
                <w:sz w:val="24"/>
                <w:szCs w:val="24"/>
              </w:rPr>
              <w:tab/>
            </w:r>
            <w:r w:rsidR="00E325C7" w:rsidRPr="007D4EDD">
              <w:rPr>
                <w:rStyle w:val="Hyperlink"/>
                <w:noProof/>
                <w:lang w:bidi="en-US"/>
              </w:rPr>
              <w:t>PROPER OFFICER</w:t>
            </w:r>
            <w:r w:rsidR="00E325C7">
              <w:rPr>
                <w:noProof/>
                <w:webHidden/>
              </w:rPr>
              <w:tab/>
            </w:r>
            <w:r w:rsidR="00E325C7">
              <w:rPr>
                <w:noProof/>
                <w:webHidden/>
              </w:rPr>
              <w:fldChar w:fldCharType="begin"/>
            </w:r>
            <w:r w:rsidR="00E325C7">
              <w:rPr>
                <w:noProof/>
                <w:webHidden/>
              </w:rPr>
              <w:instrText xml:space="preserve"> PAGEREF _Toc72769356 \h </w:instrText>
            </w:r>
            <w:r w:rsidR="00E325C7">
              <w:rPr>
                <w:noProof/>
                <w:webHidden/>
              </w:rPr>
            </w:r>
            <w:r w:rsidR="00E325C7">
              <w:rPr>
                <w:noProof/>
                <w:webHidden/>
              </w:rPr>
              <w:fldChar w:fldCharType="separate"/>
            </w:r>
            <w:r w:rsidR="00821420">
              <w:rPr>
                <w:noProof/>
                <w:webHidden/>
              </w:rPr>
              <w:t>8</w:t>
            </w:r>
            <w:r w:rsidR="00E325C7">
              <w:rPr>
                <w:noProof/>
                <w:webHidden/>
              </w:rPr>
              <w:fldChar w:fldCharType="end"/>
            </w:r>
          </w:hyperlink>
        </w:p>
        <w:p w14:paraId="171DE72E" w14:textId="0350B574"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7" w:history="1">
            <w:r w:rsidR="00E325C7" w:rsidRPr="007D4EDD">
              <w:rPr>
                <w:rStyle w:val="Hyperlink"/>
                <w:noProof/>
              </w:rPr>
              <w:t>16.</w:t>
            </w:r>
            <w:r w:rsidR="00E325C7">
              <w:rPr>
                <w:rFonts w:eastAsiaTheme="minorEastAsia" w:cstheme="minorBidi"/>
                <w:b w:val="0"/>
                <w:bCs w:val="0"/>
                <w:smallCaps w:val="0"/>
                <w:noProof/>
                <w:sz w:val="24"/>
                <w:szCs w:val="24"/>
              </w:rPr>
              <w:tab/>
            </w:r>
            <w:r w:rsidR="00E325C7" w:rsidRPr="007D4EDD">
              <w:rPr>
                <w:rStyle w:val="Hyperlink"/>
                <w:noProof/>
              </w:rPr>
              <w:t>RESPONSIBLE FINANCIAL OFFICER</w:t>
            </w:r>
            <w:r w:rsidR="00E325C7">
              <w:rPr>
                <w:noProof/>
                <w:webHidden/>
              </w:rPr>
              <w:tab/>
            </w:r>
            <w:r w:rsidR="00E325C7">
              <w:rPr>
                <w:noProof/>
                <w:webHidden/>
              </w:rPr>
              <w:fldChar w:fldCharType="begin"/>
            </w:r>
            <w:r w:rsidR="00E325C7">
              <w:rPr>
                <w:noProof/>
                <w:webHidden/>
              </w:rPr>
              <w:instrText xml:space="preserve"> PAGEREF _Toc72769357 \h </w:instrText>
            </w:r>
            <w:r w:rsidR="00E325C7">
              <w:rPr>
                <w:noProof/>
                <w:webHidden/>
              </w:rPr>
            </w:r>
            <w:r w:rsidR="00E325C7">
              <w:rPr>
                <w:noProof/>
                <w:webHidden/>
              </w:rPr>
              <w:fldChar w:fldCharType="separate"/>
            </w:r>
            <w:r w:rsidR="00821420">
              <w:rPr>
                <w:noProof/>
                <w:webHidden/>
              </w:rPr>
              <w:t>9</w:t>
            </w:r>
            <w:r w:rsidR="00E325C7">
              <w:rPr>
                <w:noProof/>
                <w:webHidden/>
              </w:rPr>
              <w:fldChar w:fldCharType="end"/>
            </w:r>
          </w:hyperlink>
        </w:p>
        <w:p w14:paraId="713A94F1" w14:textId="29DB5E4B"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8" w:history="1">
            <w:r w:rsidR="00E325C7" w:rsidRPr="007D4EDD">
              <w:rPr>
                <w:rStyle w:val="Hyperlink"/>
                <w:noProof/>
              </w:rPr>
              <w:t>17.</w:t>
            </w:r>
            <w:r w:rsidR="00E325C7">
              <w:rPr>
                <w:rFonts w:eastAsiaTheme="minorEastAsia" w:cstheme="minorBidi"/>
                <w:b w:val="0"/>
                <w:bCs w:val="0"/>
                <w:smallCaps w:val="0"/>
                <w:noProof/>
                <w:sz w:val="24"/>
                <w:szCs w:val="24"/>
              </w:rPr>
              <w:tab/>
            </w:r>
            <w:r w:rsidR="00E325C7" w:rsidRPr="007D4EDD">
              <w:rPr>
                <w:rStyle w:val="Hyperlink"/>
                <w:noProof/>
              </w:rPr>
              <w:t>ACCOUNTS AND ACCOUNTING STATEMENTS</w:t>
            </w:r>
            <w:r w:rsidR="00E325C7">
              <w:rPr>
                <w:noProof/>
                <w:webHidden/>
              </w:rPr>
              <w:tab/>
            </w:r>
            <w:r w:rsidR="00E325C7">
              <w:rPr>
                <w:noProof/>
                <w:webHidden/>
              </w:rPr>
              <w:fldChar w:fldCharType="begin"/>
            </w:r>
            <w:r w:rsidR="00E325C7">
              <w:rPr>
                <w:noProof/>
                <w:webHidden/>
              </w:rPr>
              <w:instrText xml:space="preserve"> PAGEREF _Toc72769358 \h </w:instrText>
            </w:r>
            <w:r w:rsidR="00E325C7">
              <w:rPr>
                <w:noProof/>
                <w:webHidden/>
              </w:rPr>
            </w:r>
            <w:r w:rsidR="00E325C7">
              <w:rPr>
                <w:noProof/>
                <w:webHidden/>
              </w:rPr>
              <w:fldChar w:fldCharType="separate"/>
            </w:r>
            <w:r w:rsidR="00821420">
              <w:rPr>
                <w:noProof/>
                <w:webHidden/>
              </w:rPr>
              <w:t>9</w:t>
            </w:r>
            <w:r w:rsidR="00E325C7">
              <w:rPr>
                <w:noProof/>
                <w:webHidden/>
              </w:rPr>
              <w:fldChar w:fldCharType="end"/>
            </w:r>
          </w:hyperlink>
        </w:p>
        <w:p w14:paraId="6F70DB75" w14:textId="79FCE53D"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59" w:history="1">
            <w:r w:rsidR="00E325C7" w:rsidRPr="007D4EDD">
              <w:rPr>
                <w:rStyle w:val="Hyperlink"/>
                <w:noProof/>
              </w:rPr>
              <w:t>17.</w:t>
            </w:r>
            <w:r w:rsidR="00E325C7">
              <w:rPr>
                <w:rFonts w:eastAsiaTheme="minorEastAsia" w:cstheme="minorBidi"/>
                <w:b w:val="0"/>
                <w:bCs w:val="0"/>
                <w:smallCaps w:val="0"/>
                <w:noProof/>
                <w:sz w:val="24"/>
                <w:szCs w:val="24"/>
              </w:rPr>
              <w:tab/>
            </w:r>
            <w:r w:rsidR="00E325C7" w:rsidRPr="007D4EDD">
              <w:rPr>
                <w:rStyle w:val="Hyperlink"/>
                <w:noProof/>
              </w:rPr>
              <w:t>FINANCIAL CONTROLS AND PROCUREMENT</w:t>
            </w:r>
            <w:r w:rsidR="00E325C7">
              <w:rPr>
                <w:noProof/>
                <w:webHidden/>
              </w:rPr>
              <w:tab/>
            </w:r>
            <w:r w:rsidR="00E325C7">
              <w:rPr>
                <w:noProof/>
                <w:webHidden/>
              </w:rPr>
              <w:fldChar w:fldCharType="begin"/>
            </w:r>
            <w:r w:rsidR="00E325C7">
              <w:rPr>
                <w:noProof/>
                <w:webHidden/>
              </w:rPr>
              <w:instrText xml:space="preserve"> PAGEREF _Toc72769359 \h </w:instrText>
            </w:r>
            <w:r w:rsidR="00E325C7">
              <w:rPr>
                <w:noProof/>
                <w:webHidden/>
              </w:rPr>
            </w:r>
            <w:r w:rsidR="00E325C7">
              <w:rPr>
                <w:noProof/>
                <w:webHidden/>
              </w:rPr>
              <w:fldChar w:fldCharType="separate"/>
            </w:r>
            <w:r w:rsidR="00821420">
              <w:rPr>
                <w:noProof/>
                <w:webHidden/>
              </w:rPr>
              <w:t>9</w:t>
            </w:r>
            <w:r w:rsidR="00E325C7">
              <w:rPr>
                <w:noProof/>
                <w:webHidden/>
              </w:rPr>
              <w:fldChar w:fldCharType="end"/>
            </w:r>
          </w:hyperlink>
        </w:p>
        <w:p w14:paraId="57A005B9" w14:textId="12020F43"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60" w:history="1">
            <w:r w:rsidR="00E325C7" w:rsidRPr="007D4EDD">
              <w:rPr>
                <w:rStyle w:val="Hyperlink"/>
                <w:noProof/>
              </w:rPr>
              <w:t>18.</w:t>
            </w:r>
            <w:r w:rsidR="00E325C7">
              <w:rPr>
                <w:rFonts w:eastAsiaTheme="minorEastAsia" w:cstheme="minorBidi"/>
                <w:b w:val="0"/>
                <w:bCs w:val="0"/>
                <w:smallCaps w:val="0"/>
                <w:noProof/>
                <w:sz w:val="24"/>
                <w:szCs w:val="24"/>
              </w:rPr>
              <w:tab/>
            </w:r>
            <w:r w:rsidR="00E325C7" w:rsidRPr="007D4EDD">
              <w:rPr>
                <w:rStyle w:val="Hyperlink"/>
                <w:noProof/>
              </w:rPr>
              <w:t>HANDLING STAFF MATTERS</w:t>
            </w:r>
            <w:r w:rsidR="00E325C7">
              <w:rPr>
                <w:noProof/>
                <w:webHidden/>
              </w:rPr>
              <w:tab/>
            </w:r>
            <w:r w:rsidR="00E325C7">
              <w:rPr>
                <w:noProof/>
                <w:webHidden/>
              </w:rPr>
              <w:fldChar w:fldCharType="begin"/>
            </w:r>
            <w:r w:rsidR="00E325C7">
              <w:rPr>
                <w:noProof/>
                <w:webHidden/>
              </w:rPr>
              <w:instrText xml:space="preserve"> PAGEREF _Toc72769360 \h </w:instrText>
            </w:r>
            <w:r w:rsidR="00E325C7">
              <w:rPr>
                <w:noProof/>
                <w:webHidden/>
              </w:rPr>
            </w:r>
            <w:r w:rsidR="00E325C7">
              <w:rPr>
                <w:noProof/>
                <w:webHidden/>
              </w:rPr>
              <w:fldChar w:fldCharType="separate"/>
            </w:r>
            <w:r w:rsidR="00821420">
              <w:rPr>
                <w:noProof/>
                <w:webHidden/>
              </w:rPr>
              <w:t>10</w:t>
            </w:r>
            <w:r w:rsidR="00E325C7">
              <w:rPr>
                <w:noProof/>
                <w:webHidden/>
              </w:rPr>
              <w:fldChar w:fldCharType="end"/>
            </w:r>
          </w:hyperlink>
        </w:p>
        <w:p w14:paraId="31086B8A" w14:textId="2FC56A37"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61" w:history="1">
            <w:r w:rsidR="00E325C7" w:rsidRPr="007D4EDD">
              <w:rPr>
                <w:rStyle w:val="Hyperlink"/>
                <w:noProof/>
              </w:rPr>
              <w:t>19.</w:t>
            </w:r>
            <w:r w:rsidR="00E325C7">
              <w:rPr>
                <w:rFonts w:eastAsiaTheme="minorEastAsia" w:cstheme="minorBidi"/>
                <w:b w:val="0"/>
                <w:bCs w:val="0"/>
                <w:smallCaps w:val="0"/>
                <w:noProof/>
                <w:sz w:val="24"/>
                <w:szCs w:val="24"/>
              </w:rPr>
              <w:tab/>
            </w:r>
            <w:r w:rsidR="00E325C7" w:rsidRPr="007D4EDD">
              <w:rPr>
                <w:rStyle w:val="Hyperlink"/>
                <w:noProof/>
              </w:rPr>
              <w:t>RESPONSIBILITIES TO PROVIDE INFORMATION</w:t>
            </w:r>
            <w:r w:rsidR="00E325C7">
              <w:rPr>
                <w:noProof/>
                <w:webHidden/>
              </w:rPr>
              <w:tab/>
            </w:r>
            <w:r w:rsidR="00E325C7">
              <w:rPr>
                <w:noProof/>
                <w:webHidden/>
              </w:rPr>
              <w:fldChar w:fldCharType="begin"/>
            </w:r>
            <w:r w:rsidR="00E325C7">
              <w:rPr>
                <w:noProof/>
                <w:webHidden/>
              </w:rPr>
              <w:instrText xml:space="preserve"> PAGEREF _Toc72769361 \h </w:instrText>
            </w:r>
            <w:r w:rsidR="00E325C7">
              <w:rPr>
                <w:noProof/>
                <w:webHidden/>
              </w:rPr>
            </w:r>
            <w:r w:rsidR="00E325C7">
              <w:rPr>
                <w:noProof/>
                <w:webHidden/>
              </w:rPr>
              <w:fldChar w:fldCharType="separate"/>
            </w:r>
            <w:r w:rsidR="00821420">
              <w:rPr>
                <w:noProof/>
                <w:webHidden/>
              </w:rPr>
              <w:t>11</w:t>
            </w:r>
            <w:r w:rsidR="00E325C7">
              <w:rPr>
                <w:noProof/>
                <w:webHidden/>
              </w:rPr>
              <w:fldChar w:fldCharType="end"/>
            </w:r>
          </w:hyperlink>
        </w:p>
        <w:p w14:paraId="2B12651A" w14:textId="684E784E"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62" w:history="1">
            <w:r w:rsidR="00E325C7" w:rsidRPr="007D4EDD">
              <w:rPr>
                <w:rStyle w:val="Hyperlink"/>
                <w:noProof/>
                <w:lang w:bidi="en-US"/>
              </w:rPr>
              <w:t>20.</w:t>
            </w:r>
            <w:r w:rsidR="00E325C7">
              <w:rPr>
                <w:rFonts w:eastAsiaTheme="minorEastAsia" w:cstheme="minorBidi"/>
                <w:b w:val="0"/>
                <w:bCs w:val="0"/>
                <w:smallCaps w:val="0"/>
                <w:noProof/>
                <w:sz w:val="24"/>
                <w:szCs w:val="24"/>
              </w:rPr>
              <w:tab/>
            </w:r>
            <w:r w:rsidR="00E325C7" w:rsidRPr="007D4EDD">
              <w:rPr>
                <w:rStyle w:val="Hyperlink"/>
                <w:noProof/>
                <w:lang w:bidi="en-US"/>
              </w:rPr>
              <w:t>RESPONSIBILITIES UNDER DATA PROTECTION LEGISLATION</w:t>
            </w:r>
            <w:r w:rsidR="00E325C7">
              <w:rPr>
                <w:noProof/>
                <w:webHidden/>
              </w:rPr>
              <w:tab/>
            </w:r>
            <w:r w:rsidR="00E325C7">
              <w:rPr>
                <w:noProof/>
                <w:webHidden/>
              </w:rPr>
              <w:fldChar w:fldCharType="begin"/>
            </w:r>
            <w:r w:rsidR="00E325C7">
              <w:rPr>
                <w:noProof/>
                <w:webHidden/>
              </w:rPr>
              <w:instrText xml:space="preserve"> PAGEREF _Toc72769362 \h </w:instrText>
            </w:r>
            <w:r w:rsidR="00E325C7">
              <w:rPr>
                <w:noProof/>
                <w:webHidden/>
              </w:rPr>
            </w:r>
            <w:r w:rsidR="00E325C7">
              <w:rPr>
                <w:noProof/>
                <w:webHidden/>
              </w:rPr>
              <w:fldChar w:fldCharType="separate"/>
            </w:r>
            <w:r w:rsidR="00821420">
              <w:rPr>
                <w:noProof/>
                <w:webHidden/>
              </w:rPr>
              <w:t>11</w:t>
            </w:r>
            <w:r w:rsidR="00E325C7">
              <w:rPr>
                <w:noProof/>
                <w:webHidden/>
              </w:rPr>
              <w:fldChar w:fldCharType="end"/>
            </w:r>
          </w:hyperlink>
        </w:p>
        <w:p w14:paraId="7BBD535C" w14:textId="79ACE4F5"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63" w:history="1">
            <w:r w:rsidR="00E325C7" w:rsidRPr="007D4EDD">
              <w:rPr>
                <w:rStyle w:val="Hyperlink"/>
                <w:noProof/>
              </w:rPr>
              <w:t>21.</w:t>
            </w:r>
            <w:r w:rsidR="00E325C7">
              <w:rPr>
                <w:rFonts w:eastAsiaTheme="minorEastAsia" w:cstheme="minorBidi"/>
                <w:b w:val="0"/>
                <w:bCs w:val="0"/>
                <w:smallCaps w:val="0"/>
                <w:noProof/>
                <w:sz w:val="24"/>
                <w:szCs w:val="24"/>
              </w:rPr>
              <w:tab/>
            </w:r>
            <w:r w:rsidR="00E325C7" w:rsidRPr="007D4EDD">
              <w:rPr>
                <w:rStyle w:val="Hyperlink"/>
                <w:noProof/>
              </w:rPr>
              <w:t>RELATIONS WITH THE PRESS/MEDIA</w:t>
            </w:r>
            <w:r w:rsidR="00E325C7">
              <w:rPr>
                <w:noProof/>
                <w:webHidden/>
              </w:rPr>
              <w:tab/>
            </w:r>
            <w:r w:rsidR="00E325C7">
              <w:rPr>
                <w:noProof/>
                <w:webHidden/>
              </w:rPr>
              <w:fldChar w:fldCharType="begin"/>
            </w:r>
            <w:r w:rsidR="00E325C7">
              <w:rPr>
                <w:noProof/>
                <w:webHidden/>
              </w:rPr>
              <w:instrText xml:space="preserve"> PAGEREF _Toc72769363 \h </w:instrText>
            </w:r>
            <w:r w:rsidR="00E325C7">
              <w:rPr>
                <w:noProof/>
                <w:webHidden/>
              </w:rPr>
            </w:r>
            <w:r w:rsidR="00E325C7">
              <w:rPr>
                <w:noProof/>
                <w:webHidden/>
              </w:rPr>
              <w:fldChar w:fldCharType="separate"/>
            </w:r>
            <w:r w:rsidR="00821420">
              <w:rPr>
                <w:noProof/>
                <w:webHidden/>
              </w:rPr>
              <w:t>11</w:t>
            </w:r>
            <w:r w:rsidR="00E325C7">
              <w:rPr>
                <w:noProof/>
                <w:webHidden/>
              </w:rPr>
              <w:fldChar w:fldCharType="end"/>
            </w:r>
          </w:hyperlink>
        </w:p>
        <w:p w14:paraId="2933E41D" w14:textId="24395AD5"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64" w:history="1">
            <w:r w:rsidR="00E325C7" w:rsidRPr="007D4EDD">
              <w:rPr>
                <w:rStyle w:val="Hyperlink"/>
                <w:noProof/>
              </w:rPr>
              <w:t>22.</w:t>
            </w:r>
            <w:r w:rsidR="00E325C7">
              <w:rPr>
                <w:rFonts w:eastAsiaTheme="minorEastAsia" w:cstheme="minorBidi"/>
                <w:b w:val="0"/>
                <w:bCs w:val="0"/>
                <w:smallCaps w:val="0"/>
                <w:noProof/>
                <w:sz w:val="24"/>
                <w:szCs w:val="24"/>
              </w:rPr>
              <w:tab/>
            </w:r>
            <w:r w:rsidR="00E325C7" w:rsidRPr="007D4EDD">
              <w:rPr>
                <w:rStyle w:val="Hyperlink"/>
                <w:noProof/>
              </w:rPr>
              <w:t>EXECUTION AND SEALING OF LEGAL DEEDS</w:t>
            </w:r>
            <w:r w:rsidR="00E325C7">
              <w:rPr>
                <w:noProof/>
                <w:webHidden/>
              </w:rPr>
              <w:tab/>
            </w:r>
            <w:r w:rsidR="00E325C7">
              <w:rPr>
                <w:noProof/>
                <w:webHidden/>
              </w:rPr>
              <w:fldChar w:fldCharType="begin"/>
            </w:r>
            <w:r w:rsidR="00E325C7">
              <w:rPr>
                <w:noProof/>
                <w:webHidden/>
              </w:rPr>
              <w:instrText xml:space="preserve"> PAGEREF _Toc72769364 \h </w:instrText>
            </w:r>
            <w:r w:rsidR="00E325C7">
              <w:rPr>
                <w:noProof/>
                <w:webHidden/>
              </w:rPr>
            </w:r>
            <w:r w:rsidR="00E325C7">
              <w:rPr>
                <w:noProof/>
                <w:webHidden/>
              </w:rPr>
              <w:fldChar w:fldCharType="separate"/>
            </w:r>
            <w:r w:rsidR="00821420">
              <w:rPr>
                <w:noProof/>
                <w:webHidden/>
              </w:rPr>
              <w:t>11</w:t>
            </w:r>
            <w:r w:rsidR="00E325C7">
              <w:rPr>
                <w:noProof/>
                <w:webHidden/>
              </w:rPr>
              <w:fldChar w:fldCharType="end"/>
            </w:r>
          </w:hyperlink>
        </w:p>
        <w:p w14:paraId="46C2F165" w14:textId="0CE57E78"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65" w:history="1">
            <w:r w:rsidR="00E325C7" w:rsidRPr="007D4EDD">
              <w:rPr>
                <w:rStyle w:val="Hyperlink"/>
                <w:noProof/>
              </w:rPr>
              <w:t>23.</w:t>
            </w:r>
            <w:r w:rsidR="00E325C7">
              <w:rPr>
                <w:rFonts w:eastAsiaTheme="minorEastAsia" w:cstheme="minorBidi"/>
                <w:b w:val="0"/>
                <w:bCs w:val="0"/>
                <w:smallCaps w:val="0"/>
                <w:noProof/>
                <w:sz w:val="24"/>
                <w:szCs w:val="24"/>
              </w:rPr>
              <w:tab/>
            </w:r>
            <w:r w:rsidR="00E325C7" w:rsidRPr="007D4EDD">
              <w:rPr>
                <w:rStyle w:val="Hyperlink"/>
                <w:noProof/>
              </w:rPr>
              <w:t>COMMUNICATING WITH UNITARY COUNCILLORS</w:t>
            </w:r>
            <w:r w:rsidR="00E325C7">
              <w:rPr>
                <w:noProof/>
                <w:webHidden/>
              </w:rPr>
              <w:tab/>
            </w:r>
            <w:r w:rsidR="00E325C7">
              <w:rPr>
                <w:noProof/>
                <w:webHidden/>
              </w:rPr>
              <w:fldChar w:fldCharType="begin"/>
            </w:r>
            <w:r w:rsidR="00E325C7">
              <w:rPr>
                <w:noProof/>
                <w:webHidden/>
              </w:rPr>
              <w:instrText xml:space="preserve"> PAGEREF _Toc72769365 \h </w:instrText>
            </w:r>
            <w:r w:rsidR="00E325C7">
              <w:rPr>
                <w:noProof/>
                <w:webHidden/>
              </w:rPr>
            </w:r>
            <w:r w:rsidR="00E325C7">
              <w:rPr>
                <w:noProof/>
                <w:webHidden/>
              </w:rPr>
              <w:fldChar w:fldCharType="separate"/>
            </w:r>
            <w:r w:rsidR="00821420">
              <w:rPr>
                <w:noProof/>
                <w:webHidden/>
              </w:rPr>
              <w:t>11</w:t>
            </w:r>
            <w:r w:rsidR="00E325C7">
              <w:rPr>
                <w:noProof/>
                <w:webHidden/>
              </w:rPr>
              <w:fldChar w:fldCharType="end"/>
            </w:r>
          </w:hyperlink>
        </w:p>
        <w:p w14:paraId="3FB386C2" w14:textId="1450BA9C"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66" w:history="1">
            <w:r w:rsidR="00E325C7" w:rsidRPr="007D4EDD">
              <w:rPr>
                <w:rStyle w:val="Hyperlink"/>
                <w:noProof/>
              </w:rPr>
              <w:t>24.</w:t>
            </w:r>
            <w:r w:rsidR="00E325C7">
              <w:rPr>
                <w:rFonts w:eastAsiaTheme="minorEastAsia" w:cstheme="minorBidi"/>
                <w:b w:val="0"/>
                <w:bCs w:val="0"/>
                <w:smallCaps w:val="0"/>
                <w:noProof/>
                <w:sz w:val="24"/>
                <w:szCs w:val="24"/>
              </w:rPr>
              <w:tab/>
            </w:r>
            <w:r w:rsidR="00E325C7" w:rsidRPr="007D4EDD">
              <w:rPr>
                <w:rStyle w:val="Hyperlink"/>
                <w:noProof/>
              </w:rPr>
              <w:t>RESTRICTIONS ON COUNCILLOR ACTIVITIES</w:t>
            </w:r>
            <w:r w:rsidR="00E325C7">
              <w:rPr>
                <w:noProof/>
                <w:webHidden/>
              </w:rPr>
              <w:tab/>
            </w:r>
            <w:r w:rsidR="00E325C7">
              <w:rPr>
                <w:noProof/>
                <w:webHidden/>
              </w:rPr>
              <w:fldChar w:fldCharType="begin"/>
            </w:r>
            <w:r w:rsidR="00E325C7">
              <w:rPr>
                <w:noProof/>
                <w:webHidden/>
              </w:rPr>
              <w:instrText xml:space="preserve"> PAGEREF _Toc72769366 \h </w:instrText>
            </w:r>
            <w:r w:rsidR="00E325C7">
              <w:rPr>
                <w:noProof/>
                <w:webHidden/>
              </w:rPr>
            </w:r>
            <w:r w:rsidR="00E325C7">
              <w:rPr>
                <w:noProof/>
                <w:webHidden/>
              </w:rPr>
              <w:fldChar w:fldCharType="separate"/>
            </w:r>
            <w:r w:rsidR="00821420">
              <w:rPr>
                <w:noProof/>
                <w:webHidden/>
              </w:rPr>
              <w:t>11</w:t>
            </w:r>
            <w:r w:rsidR="00E325C7">
              <w:rPr>
                <w:noProof/>
                <w:webHidden/>
              </w:rPr>
              <w:fldChar w:fldCharType="end"/>
            </w:r>
          </w:hyperlink>
        </w:p>
        <w:p w14:paraId="65459CDC" w14:textId="25E24595" w:rsidR="00E325C7" w:rsidRDefault="00EC40F1">
          <w:pPr>
            <w:pStyle w:val="TOC2"/>
            <w:tabs>
              <w:tab w:val="left" w:pos="522"/>
              <w:tab w:val="right" w:leader="dot" w:pos="10053"/>
            </w:tabs>
            <w:rPr>
              <w:rFonts w:eastAsiaTheme="minorEastAsia" w:cstheme="minorBidi"/>
              <w:b w:val="0"/>
              <w:bCs w:val="0"/>
              <w:smallCaps w:val="0"/>
              <w:noProof/>
              <w:sz w:val="24"/>
              <w:szCs w:val="24"/>
            </w:rPr>
          </w:pPr>
          <w:hyperlink w:anchor="_Toc72769367" w:history="1">
            <w:r w:rsidR="00E325C7" w:rsidRPr="007D4EDD">
              <w:rPr>
                <w:rStyle w:val="Hyperlink"/>
                <w:noProof/>
              </w:rPr>
              <w:t>25.</w:t>
            </w:r>
            <w:r w:rsidR="00E325C7">
              <w:rPr>
                <w:rFonts w:eastAsiaTheme="minorEastAsia" w:cstheme="minorBidi"/>
                <w:b w:val="0"/>
                <w:bCs w:val="0"/>
                <w:smallCaps w:val="0"/>
                <w:noProof/>
                <w:sz w:val="24"/>
                <w:szCs w:val="24"/>
              </w:rPr>
              <w:tab/>
            </w:r>
            <w:r w:rsidR="00E325C7" w:rsidRPr="007D4EDD">
              <w:rPr>
                <w:rStyle w:val="Hyperlink"/>
                <w:noProof/>
              </w:rPr>
              <w:t>STANDING ORDERS GENERALLY</w:t>
            </w:r>
            <w:r w:rsidR="00E325C7">
              <w:rPr>
                <w:noProof/>
                <w:webHidden/>
              </w:rPr>
              <w:tab/>
            </w:r>
            <w:r w:rsidR="00E325C7">
              <w:rPr>
                <w:noProof/>
                <w:webHidden/>
              </w:rPr>
              <w:fldChar w:fldCharType="begin"/>
            </w:r>
            <w:r w:rsidR="00E325C7">
              <w:rPr>
                <w:noProof/>
                <w:webHidden/>
              </w:rPr>
              <w:instrText xml:space="preserve"> PAGEREF _Toc72769367 \h </w:instrText>
            </w:r>
            <w:r w:rsidR="00E325C7">
              <w:rPr>
                <w:noProof/>
                <w:webHidden/>
              </w:rPr>
            </w:r>
            <w:r w:rsidR="00E325C7">
              <w:rPr>
                <w:noProof/>
                <w:webHidden/>
              </w:rPr>
              <w:fldChar w:fldCharType="separate"/>
            </w:r>
            <w:r w:rsidR="00821420">
              <w:rPr>
                <w:noProof/>
                <w:webHidden/>
              </w:rPr>
              <w:t>12</w:t>
            </w:r>
            <w:r w:rsidR="00E325C7">
              <w:rPr>
                <w:noProof/>
                <w:webHidden/>
              </w:rPr>
              <w:fldChar w:fldCharType="end"/>
            </w:r>
          </w:hyperlink>
        </w:p>
        <w:p w14:paraId="3D6AF4B4" w14:textId="6BBCC500" w:rsidR="009F5521" w:rsidRPr="00E325C7" w:rsidRDefault="00E325C7" w:rsidP="00646779">
          <w:r>
            <w:rPr>
              <w:b/>
              <w:bCs/>
              <w:noProof/>
            </w:rPr>
            <w:fldChar w:fldCharType="end"/>
          </w:r>
        </w:p>
      </w:sdtContent>
    </w:sdt>
    <w:p w14:paraId="62F2D15A" w14:textId="77777777" w:rsidR="00646779" w:rsidRPr="00B33F5C" w:rsidRDefault="00646779" w:rsidP="005448FD">
      <w:pPr>
        <w:pStyle w:val="Heading2"/>
        <w:numPr>
          <w:ilvl w:val="0"/>
          <w:numId w:val="44"/>
        </w:numPr>
        <w:rPr>
          <w:b/>
        </w:rPr>
      </w:pPr>
      <w:bookmarkStart w:id="1" w:name="_Toc357072129"/>
      <w:bookmarkStart w:id="2" w:name="_Toc359318554"/>
      <w:bookmarkStart w:id="3" w:name="_Toc359334502"/>
      <w:bookmarkStart w:id="4" w:name="_Toc359334781"/>
      <w:bookmarkStart w:id="5" w:name="_Toc359336483"/>
      <w:bookmarkStart w:id="6" w:name="_Toc72769342"/>
      <w:r w:rsidRPr="004C205B">
        <w:t>RULES OF DEBATE AT MEETINGS</w:t>
      </w:r>
      <w:bookmarkEnd w:id="1"/>
      <w:bookmarkEnd w:id="2"/>
      <w:bookmarkEnd w:id="3"/>
      <w:bookmarkEnd w:id="4"/>
      <w:bookmarkEnd w:id="5"/>
      <w:bookmarkEnd w:id="6"/>
    </w:p>
    <w:p w14:paraId="18565FDC"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Motions on the agenda shall be considered in the order that they appear unless the order is changed at the discretion of the chairman of the meeting.</w:t>
      </w:r>
    </w:p>
    <w:p w14:paraId="44A83F8E"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 motion (including an amendment) shall not be progressed unless it has been moved and seconded. </w:t>
      </w:r>
    </w:p>
    <w:p w14:paraId="059B131D"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 motion on the agenda that is not moved by its proposer may be treated by the chairman of the meeting as withdrawn. </w:t>
      </w:r>
    </w:p>
    <w:p w14:paraId="293901EC"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If a motion (including an amendment) has been seconded, it may be withdrawn by the proposer only with the consent of the seconder and the meeting.</w:t>
      </w:r>
    </w:p>
    <w:p w14:paraId="0B0B9208" w14:textId="77777777" w:rsidR="00646779" w:rsidRPr="004C205B" w:rsidRDefault="00646779" w:rsidP="005448FD">
      <w:pPr>
        <w:numPr>
          <w:ilvl w:val="0"/>
          <w:numId w:val="7"/>
        </w:numPr>
        <w:rPr>
          <w:rFonts w:ascii="Calibri" w:hAnsi="Calibri" w:cs="Calibri"/>
          <w:color w:val="000000"/>
          <w:sz w:val="20"/>
          <w:szCs w:val="20"/>
          <w:lang w:bidi="en-US"/>
        </w:rPr>
      </w:pPr>
      <w:r w:rsidRPr="004C205B">
        <w:rPr>
          <w:rFonts w:ascii="Calibri" w:hAnsi="Calibri" w:cs="Calibri"/>
          <w:color w:val="000000"/>
          <w:sz w:val="20"/>
          <w:szCs w:val="20"/>
          <w:lang w:bidi="en-US"/>
        </w:rPr>
        <w:t xml:space="preserve">An amendment is a proposal to remove or add words to a motion. It shall not negate the motion. </w:t>
      </w:r>
    </w:p>
    <w:p w14:paraId="55EDE178" w14:textId="77777777" w:rsidR="00646779" w:rsidRPr="004C205B" w:rsidRDefault="00646779" w:rsidP="005448FD">
      <w:pPr>
        <w:numPr>
          <w:ilvl w:val="0"/>
          <w:numId w:val="7"/>
        </w:numPr>
        <w:rPr>
          <w:rFonts w:ascii="Calibri" w:hAnsi="Calibri" w:cs="Calibri"/>
          <w:color w:val="000000"/>
          <w:sz w:val="20"/>
          <w:szCs w:val="20"/>
          <w:lang w:bidi="en-US"/>
        </w:rPr>
      </w:pPr>
      <w:r w:rsidRPr="004C205B">
        <w:rPr>
          <w:rFonts w:ascii="Calibri" w:hAnsi="Calibri" w:cs="Calibri"/>
          <w:color w:val="000000"/>
          <w:sz w:val="20"/>
          <w:szCs w:val="20"/>
          <w:lang w:bidi="en-US"/>
        </w:rPr>
        <w:t>If an amendment to the original motion is carried, the original motion (as amended) becomes the substantive motion upon which further amendment(s) may be moved.</w:t>
      </w:r>
    </w:p>
    <w:p w14:paraId="21EFAB03" w14:textId="77777777" w:rsidR="00646779" w:rsidRPr="004C205B" w:rsidRDefault="00646779" w:rsidP="005448FD">
      <w:pPr>
        <w:numPr>
          <w:ilvl w:val="0"/>
          <w:numId w:val="7"/>
        </w:numPr>
        <w:rPr>
          <w:rFonts w:ascii="Calibri" w:hAnsi="Calibri" w:cs="Calibri"/>
          <w:color w:val="000000"/>
          <w:sz w:val="20"/>
          <w:szCs w:val="20"/>
          <w:lang w:bidi="en-US"/>
        </w:rPr>
      </w:pPr>
      <w:r w:rsidRPr="004C205B">
        <w:rPr>
          <w:rFonts w:ascii="Calibri" w:hAnsi="Calibri" w:cs="Calibri"/>
          <w:color w:val="000000"/>
          <w:sz w:val="20"/>
          <w:szCs w:val="20"/>
          <w:lang w:bidi="en-US"/>
        </w:rPr>
        <w:t xml:space="preserve">An amendment shall not be considered unless early verbal notice of it is given at the meeting and, if requested by the chairman of the meeting, is expressed in writing to the chairman. </w:t>
      </w:r>
    </w:p>
    <w:p w14:paraId="02805395"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A councillor may move an amendment to his own motion if agreed by the meeting. If a motion has already been seconded, the amendment shall be with the consent of the seconder and the meeting.</w:t>
      </w:r>
    </w:p>
    <w:p w14:paraId="1013252B" w14:textId="77777777" w:rsidR="00646779" w:rsidRPr="004C205B" w:rsidRDefault="00646779" w:rsidP="005448FD">
      <w:pPr>
        <w:numPr>
          <w:ilvl w:val="0"/>
          <w:numId w:val="7"/>
        </w:numPr>
        <w:rPr>
          <w:rFonts w:ascii="Calibri" w:hAnsi="Calibri" w:cs="Calibri"/>
          <w:color w:val="000000"/>
          <w:sz w:val="20"/>
          <w:szCs w:val="20"/>
          <w:lang w:bidi="en-US"/>
        </w:rPr>
      </w:pPr>
      <w:r w:rsidRPr="004C205B">
        <w:rPr>
          <w:rFonts w:ascii="Calibri" w:hAnsi="Calibri" w:cs="Calibri"/>
          <w:color w:val="000000"/>
          <w:sz w:val="20"/>
          <w:szCs w:val="20"/>
          <w:lang w:bidi="en-US"/>
        </w:rPr>
        <w:t>If there is more than one amendment to an original or substantive motion, the amendments shall be moved in the order directed by the chairman of the meeting.</w:t>
      </w:r>
    </w:p>
    <w:p w14:paraId="49859247"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Subject to </w:t>
      </w:r>
      <w:r w:rsidR="00613F37">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613F37">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 1(k), only one amendment shall be moved and debated at a time, the order of which shall be directed by the chairman of the meeting. </w:t>
      </w:r>
    </w:p>
    <w:p w14:paraId="24498C5B"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One or more amendments may be discussed together if the chairman of the meeting considers this expedient</w:t>
      </w:r>
      <w:r w:rsidR="004C205B">
        <w:rPr>
          <w:rFonts w:ascii="Calibri" w:hAnsi="Calibri" w:cs="Calibri"/>
          <w:color w:val="000000"/>
          <w:sz w:val="20"/>
          <w:szCs w:val="20"/>
          <w:lang w:bidi="en-US"/>
        </w:rPr>
        <w:t>,</w:t>
      </w:r>
      <w:r w:rsidRPr="004C205B">
        <w:rPr>
          <w:rFonts w:ascii="Calibri" w:hAnsi="Calibri" w:cs="Calibri"/>
          <w:color w:val="000000"/>
          <w:sz w:val="20"/>
          <w:szCs w:val="20"/>
          <w:lang w:bidi="en-US"/>
        </w:rPr>
        <w:t xml:space="preserve"> but each amendment shall be voted upon separately.</w:t>
      </w:r>
    </w:p>
    <w:p w14:paraId="349A3B60"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 councillor may not move more than one amendment to an original or substantive motion. </w:t>
      </w:r>
    </w:p>
    <w:p w14:paraId="1BE4B42F" w14:textId="77777777" w:rsidR="00646779" w:rsidRPr="004C205B" w:rsidRDefault="00646779" w:rsidP="005448FD">
      <w:pPr>
        <w:numPr>
          <w:ilvl w:val="0"/>
          <w:numId w:val="7"/>
        </w:numP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mover of an amendment has no right of reply at the end of debate on it. </w:t>
      </w:r>
    </w:p>
    <w:p w14:paraId="2FE12E8A"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Where a series of amendments to an original motion are carried, the mover of the original motion shall have a right of reply either at the end of debate on the first amendment or at the very end of debate</w:t>
      </w:r>
      <w:r w:rsidRPr="004C205B">
        <w:rPr>
          <w:rFonts w:ascii="Calibri" w:hAnsi="Calibri" w:cs="Calibri"/>
          <w:sz w:val="20"/>
          <w:szCs w:val="20"/>
        </w:rPr>
        <w:t xml:space="preserve"> </w:t>
      </w:r>
      <w:r w:rsidRPr="004C205B">
        <w:rPr>
          <w:rFonts w:ascii="Calibri" w:hAnsi="Calibri" w:cs="Calibri"/>
          <w:color w:val="000000"/>
          <w:sz w:val="20"/>
          <w:szCs w:val="20"/>
          <w:lang w:bidi="en-US"/>
        </w:rPr>
        <w:t>on the final substantive motion immediately before it is put to the vote.</w:t>
      </w:r>
    </w:p>
    <w:p w14:paraId="6CC33833"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Unless permitted by the chairman of the meeting, a councillor may speak once in the debate on a motion except:</w:t>
      </w:r>
    </w:p>
    <w:p w14:paraId="184FF517" w14:textId="77777777" w:rsidR="00646779" w:rsidRPr="004C205B" w:rsidRDefault="00646779" w:rsidP="005448FD">
      <w:pPr>
        <w:pStyle w:val="ListParagraph"/>
        <w:widowControl w:val="0"/>
        <w:numPr>
          <w:ilvl w:val="0"/>
          <w:numId w:val="35"/>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speak on an amendment moved by another </w:t>
      </w:r>
      <w:proofErr w:type="gramStart"/>
      <w:r w:rsidRPr="004C205B">
        <w:rPr>
          <w:rFonts w:ascii="Calibri" w:hAnsi="Calibri" w:cs="Calibri"/>
          <w:color w:val="000000"/>
          <w:sz w:val="20"/>
          <w:szCs w:val="20"/>
          <w:lang w:bidi="en-US"/>
        </w:rPr>
        <w:t>councillor;</w:t>
      </w:r>
      <w:proofErr w:type="gramEnd"/>
      <w:r w:rsidRPr="004C205B">
        <w:rPr>
          <w:rFonts w:ascii="Calibri" w:hAnsi="Calibri" w:cs="Calibri"/>
          <w:color w:val="000000"/>
          <w:sz w:val="20"/>
          <w:szCs w:val="20"/>
          <w:lang w:bidi="en-US"/>
        </w:rPr>
        <w:t xml:space="preserve"> </w:t>
      </w:r>
    </w:p>
    <w:p w14:paraId="4E7A30DF" w14:textId="77777777" w:rsidR="00646779" w:rsidRPr="004C205B" w:rsidRDefault="00646779" w:rsidP="005448FD">
      <w:pPr>
        <w:pStyle w:val="ListParagraph"/>
        <w:widowControl w:val="0"/>
        <w:numPr>
          <w:ilvl w:val="0"/>
          <w:numId w:val="35"/>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move or speak on another amendment if the motion has been amended since he last </w:t>
      </w:r>
      <w:proofErr w:type="gramStart"/>
      <w:r w:rsidRPr="004C205B">
        <w:rPr>
          <w:rFonts w:ascii="Calibri" w:hAnsi="Calibri" w:cs="Calibri"/>
          <w:color w:val="000000"/>
          <w:sz w:val="20"/>
          <w:szCs w:val="20"/>
          <w:lang w:bidi="en-US"/>
        </w:rPr>
        <w:t>spoke;</w:t>
      </w:r>
      <w:proofErr w:type="gramEnd"/>
      <w:r w:rsidRPr="004C205B">
        <w:rPr>
          <w:rFonts w:ascii="Calibri" w:hAnsi="Calibri" w:cs="Calibri"/>
          <w:color w:val="000000"/>
          <w:sz w:val="20"/>
          <w:szCs w:val="20"/>
          <w:lang w:bidi="en-US"/>
        </w:rPr>
        <w:t xml:space="preserve"> </w:t>
      </w:r>
    </w:p>
    <w:p w14:paraId="40B1B9B9" w14:textId="77777777" w:rsidR="00646779" w:rsidRPr="004C205B" w:rsidRDefault="00646779" w:rsidP="005448FD">
      <w:pPr>
        <w:pStyle w:val="ListParagraph"/>
        <w:widowControl w:val="0"/>
        <w:numPr>
          <w:ilvl w:val="0"/>
          <w:numId w:val="35"/>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make a point of </w:t>
      </w:r>
      <w:proofErr w:type="gramStart"/>
      <w:r w:rsidRPr="004C205B">
        <w:rPr>
          <w:rFonts w:ascii="Calibri" w:hAnsi="Calibri" w:cs="Calibri"/>
          <w:color w:val="000000"/>
          <w:sz w:val="20"/>
          <w:szCs w:val="20"/>
          <w:lang w:bidi="en-US"/>
        </w:rPr>
        <w:t>order;</w:t>
      </w:r>
      <w:proofErr w:type="gramEnd"/>
      <w:r w:rsidRPr="004C205B">
        <w:rPr>
          <w:rFonts w:ascii="Calibri" w:hAnsi="Calibri" w:cs="Calibri"/>
          <w:color w:val="000000"/>
          <w:sz w:val="20"/>
          <w:szCs w:val="20"/>
          <w:lang w:bidi="en-US"/>
        </w:rPr>
        <w:t xml:space="preserve"> </w:t>
      </w:r>
    </w:p>
    <w:p w14:paraId="7D2EB875" w14:textId="77777777" w:rsidR="00646779" w:rsidRPr="004C205B" w:rsidRDefault="00646779" w:rsidP="005448FD">
      <w:pPr>
        <w:pStyle w:val="ListParagraph"/>
        <w:widowControl w:val="0"/>
        <w:numPr>
          <w:ilvl w:val="0"/>
          <w:numId w:val="35"/>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give a personal explanation; or </w:t>
      </w:r>
    </w:p>
    <w:p w14:paraId="046760EF" w14:textId="77777777" w:rsidR="00646779" w:rsidRPr="004C205B" w:rsidRDefault="00646779" w:rsidP="005448FD">
      <w:pPr>
        <w:pStyle w:val="ListParagraph"/>
        <w:widowControl w:val="0"/>
        <w:numPr>
          <w:ilvl w:val="0"/>
          <w:numId w:val="35"/>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to exercise a right of reply.</w:t>
      </w:r>
    </w:p>
    <w:p w14:paraId="0CFE7131"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During the debate on a motion, a councillor may interrupt only on a point of order or a personal explanation and the councillor who was interrupted shall stop speaking. A councillor raising a point of order shall identify the </w:t>
      </w:r>
      <w:r w:rsidR="00613F37">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613F37">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 which he considers has been breached or specify the other irregularity in the proceedings of the meeting he is concerned by. </w:t>
      </w:r>
    </w:p>
    <w:p w14:paraId="18491967"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 point of order shall be decided by the chairman of the meeting and his decision shall be final. </w:t>
      </w:r>
    </w:p>
    <w:p w14:paraId="47604B86" w14:textId="77777777" w:rsidR="00646779" w:rsidRPr="004C205B" w:rsidRDefault="00646779" w:rsidP="005448FD">
      <w:pPr>
        <w:widowControl w:val="0"/>
        <w:numPr>
          <w:ilvl w:val="0"/>
          <w:numId w:val="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When a motion is under debate, no other motion shall be moved except: </w:t>
      </w:r>
    </w:p>
    <w:p w14:paraId="543E3BFB"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amend the </w:t>
      </w:r>
      <w:proofErr w:type="gramStart"/>
      <w:r w:rsidRPr="004C205B">
        <w:rPr>
          <w:rFonts w:ascii="Calibri" w:hAnsi="Calibri" w:cs="Calibri"/>
          <w:color w:val="000000"/>
          <w:sz w:val="20"/>
          <w:szCs w:val="20"/>
          <w:lang w:bidi="en-US"/>
        </w:rPr>
        <w:t>motion;</w:t>
      </w:r>
      <w:proofErr w:type="gramEnd"/>
    </w:p>
    <w:p w14:paraId="728FE007"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proceed to the next </w:t>
      </w:r>
      <w:proofErr w:type="gramStart"/>
      <w:r w:rsidRPr="004C205B">
        <w:rPr>
          <w:rFonts w:ascii="Calibri" w:hAnsi="Calibri" w:cs="Calibri"/>
          <w:color w:val="000000"/>
          <w:sz w:val="20"/>
          <w:szCs w:val="20"/>
          <w:lang w:bidi="en-US"/>
        </w:rPr>
        <w:t>business;</w:t>
      </w:r>
      <w:proofErr w:type="gramEnd"/>
    </w:p>
    <w:p w14:paraId="14925033"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adjourn the </w:t>
      </w:r>
      <w:proofErr w:type="gramStart"/>
      <w:r w:rsidRPr="004C205B">
        <w:rPr>
          <w:rFonts w:ascii="Calibri" w:hAnsi="Calibri" w:cs="Calibri"/>
          <w:color w:val="000000"/>
          <w:sz w:val="20"/>
          <w:szCs w:val="20"/>
          <w:lang w:bidi="en-US"/>
        </w:rPr>
        <w:t>debate;</w:t>
      </w:r>
      <w:proofErr w:type="gramEnd"/>
    </w:p>
    <w:p w14:paraId="4C1B7E7B"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put the motion to a </w:t>
      </w:r>
      <w:proofErr w:type="gramStart"/>
      <w:r w:rsidRPr="004C205B">
        <w:rPr>
          <w:rFonts w:ascii="Calibri" w:hAnsi="Calibri" w:cs="Calibri"/>
          <w:color w:val="000000"/>
          <w:sz w:val="20"/>
          <w:szCs w:val="20"/>
          <w:lang w:bidi="en-US"/>
        </w:rPr>
        <w:t>vote;</w:t>
      </w:r>
      <w:proofErr w:type="gramEnd"/>
    </w:p>
    <w:p w14:paraId="55D0193D"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to ask a person to be no longer heard or to leave the meeting;</w:t>
      </w:r>
    </w:p>
    <w:p w14:paraId="2B6509DC"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refer a motion to a committee or sub-committee for consideration; </w:t>
      </w:r>
    </w:p>
    <w:p w14:paraId="5E380873"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to exclude the public and press;</w:t>
      </w:r>
    </w:p>
    <w:p w14:paraId="26A90137"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to adjourn the meeting; or</w:t>
      </w:r>
    </w:p>
    <w:p w14:paraId="3CA061DD" w14:textId="77777777" w:rsidR="00646779" w:rsidRPr="004C205B" w:rsidRDefault="00646779" w:rsidP="005448FD">
      <w:pPr>
        <w:widowControl w:val="0"/>
        <w:numPr>
          <w:ilvl w:val="0"/>
          <w:numId w:val="8"/>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suspend particular </w:t>
      </w:r>
      <w:r w:rsidR="00613F37">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613F37">
        <w:rPr>
          <w:rFonts w:ascii="Calibri" w:hAnsi="Calibri" w:cs="Calibri"/>
          <w:color w:val="000000"/>
          <w:sz w:val="20"/>
          <w:szCs w:val="20"/>
          <w:lang w:bidi="en-US"/>
        </w:rPr>
        <w:t>O</w:t>
      </w:r>
      <w:r w:rsidRPr="004C205B">
        <w:rPr>
          <w:rFonts w:ascii="Calibri" w:hAnsi="Calibri" w:cs="Calibri"/>
          <w:color w:val="000000"/>
          <w:sz w:val="20"/>
          <w:szCs w:val="20"/>
          <w:lang w:bidi="en-US"/>
        </w:rPr>
        <w:t>rder(s) excepting those which reflect mandatory statutory or legal requirements.</w:t>
      </w:r>
    </w:p>
    <w:p w14:paraId="6FD72EAE" w14:textId="77777777" w:rsidR="00646779" w:rsidRPr="004C205B" w:rsidRDefault="00646779" w:rsidP="005448FD">
      <w:pPr>
        <w:widowControl w:val="0"/>
        <w:numPr>
          <w:ilvl w:val="0"/>
          <w:numId w:val="36"/>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6A96C" w14:textId="77777777" w:rsidR="00646779" w:rsidRPr="00B33F5C" w:rsidRDefault="00646779" w:rsidP="005448FD">
      <w:pPr>
        <w:widowControl w:val="0"/>
        <w:numPr>
          <w:ilvl w:val="0"/>
          <w:numId w:val="36"/>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Excluding motions moved under </w:t>
      </w:r>
      <w:r w:rsidR="00613F37">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613F37">
        <w:rPr>
          <w:rFonts w:ascii="Calibri" w:hAnsi="Calibri" w:cs="Calibri"/>
          <w:color w:val="000000"/>
          <w:sz w:val="20"/>
          <w:szCs w:val="20"/>
          <w:lang w:bidi="en-US"/>
        </w:rPr>
        <w:t>O</w:t>
      </w:r>
      <w:r w:rsidRPr="004C205B">
        <w:rPr>
          <w:rFonts w:ascii="Calibri" w:hAnsi="Calibri" w:cs="Calibri"/>
          <w:color w:val="000000"/>
          <w:sz w:val="20"/>
          <w:szCs w:val="20"/>
          <w:lang w:bidi="en-US"/>
        </w:rPr>
        <w:t>rder 1(r), the contributions or speeches by a councillor shall relate only to the motion under discussion and shall not exceed 3 minutes without the consent of the chairman of the meeting.</w:t>
      </w:r>
    </w:p>
    <w:p w14:paraId="3F3E5067" w14:textId="77777777" w:rsidR="00646779" w:rsidRPr="00B33F5C" w:rsidRDefault="00646779" w:rsidP="005448FD">
      <w:pPr>
        <w:pStyle w:val="Heading2"/>
        <w:numPr>
          <w:ilvl w:val="0"/>
          <w:numId w:val="45"/>
        </w:numPr>
        <w:rPr>
          <w:b/>
        </w:rPr>
      </w:pPr>
      <w:bookmarkStart w:id="7" w:name="_Toc357072130"/>
      <w:bookmarkStart w:id="8" w:name="_Toc359318555"/>
      <w:bookmarkStart w:id="9" w:name="_Toc359334503"/>
      <w:bookmarkStart w:id="10" w:name="_Toc359334782"/>
      <w:bookmarkStart w:id="11" w:name="_Toc359336484"/>
      <w:bookmarkStart w:id="12" w:name="_Toc72769343"/>
      <w:r w:rsidRPr="004C205B">
        <w:lastRenderedPageBreak/>
        <w:t>DISORDERLY CONDUCT AT MEETINGS</w:t>
      </w:r>
      <w:bookmarkEnd w:id="7"/>
      <w:bookmarkEnd w:id="8"/>
      <w:bookmarkEnd w:id="9"/>
      <w:bookmarkEnd w:id="10"/>
      <w:bookmarkEnd w:id="11"/>
      <w:bookmarkEnd w:id="12"/>
    </w:p>
    <w:p w14:paraId="549F53C9" w14:textId="77777777" w:rsidR="00646779" w:rsidRPr="004C205B" w:rsidRDefault="00646779" w:rsidP="005448FD">
      <w:pPr>
        <w:widowControl w:val="0"/>
        <w:numPr>
          <w:ilvl w:val="0"/>
          <w:numId w:val="11"/>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No person shall obstruct the transaction of business at a meeting or behave offensively or improperly. If this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is ignored, the chairman of the meeting shall request such person(s) to moderate or improve their conduct.</w:t>
      </w:r>
    </w:p>
    <w:p w14:paraId="7F5E3416" w14:textId="77777777" w:rsidR="00646779" w:rsidRPr="004C205B" w:rsidRDefault="00646779" w:rsidP="005448FD">
      <w:pPr>
        <w:widowControl w:val="0"/>
        <w:numPr>
          <w:ilvl w:val="0"/>
          <w:numId w:val="11"/>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5C0129AD" w14:textId="77777777" w:rsidR="00646779" w:rsidRPr="004C205B" w:rsidRDefault="00646779" w:rsidP="005448FD">
      <w:pPr>
        <w:widowControl w:val="0"/>
        <w:numPr>
          <w:ilvl w:val="0"/>
          <w:numId w:val="11"/>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If a resolution made under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2(b) is ignored, the chairman of the meeting may take further reasonable steps to restore order or to progress the meeting. This may include</w:t>
      </w:r>
      <w:r w:rsidR="002C62DC" w:rsidRPr="004C205B">
        <w:rPr>
          <w:rFonts w:ascii="Calibri" w:hAnsi="Calibri" w:cs="Calibri"/>
          <w:color w:val="000000"/>
          <w:sz w:val="20"/>
          <w:szCs w:val="20"/>
          <w:lang w:bidi="en-US"/>
        </w:rPr>
        <w:t xml:space="preserve"> </w:t>
      </w:r>
      <w:r w:rsidRPr="004C205B">
        <w:rPr>
          <w:rFonts w:ascii="Calibri" w:hAnsi="Calibri" w:cs="Calibri"/>
          <w:color w:val="000000"/>
          <w:sz w:val="20"/>
          <w:szCs w:val="20"/>
          <w:lang w:bidi="en-US"/>
        </w:rPr>
        <w:t>temporarily suspending or closing the meeting.</w:t>
      </w:r>
    </w:p>
    <w:p w14:paraId="33A8AB17" w14:textId="77777777" w:rsidR="00646779" w:rsidRPr="004C205B" w:rsidRDefault="00646779" w:rsidP="00646779">
      <w:pPr>
        <w:widowControl w:val="0"/>
        <w:suppressAutoHyphens/>
        <w:autoSpaceDE w:val="0"/>
        <w:autoSpaceDN w:val="0"/>
        <w:adjustRightInd w:val="0"/>
        <w:textAlignment w:val="center"/>
        <w:rPr>
          <w:rFonts w:ascii="Calibri" w:hAnsi="Calibri" w:cs="Calibri"/>
          <w:color w:val="000000"/>
          <w:sz w:val="20"/>
          <w:szCs w:val="20"/>
          <w:lang w:bidi="en-US"/>
        </w:rPr>
      </w:pPr>
    </w:p>
    <w:p w14:paraId="68B851A4" w14:textId="77777777" w:rsidR="00646779" w:rsidRPr="00B33F5C" w:rsidRDefault="00646779" w:rsidP="005448FD">
      <w:pPr>
        <w:pStyle w:val="Heading2"/>
        <w:numPr>
          <w:ilvl w:val="0"/>
          <w:numId w:val="45"/>
        </w:numPr>
        <w:rPr>
          <w:b/>
        </w:rPr>
      </w:pPr>
      <w:bookmarkStart w:id="13" w:name="_Toc357072131"/>
      <w:bookmarkStart w:id="14" w:name="_Toc359318556"/>
      <w:bookmarkStart w:id="15" w:name="_Toc359334504"/>
      <w:bookmarkStart w:id="16" w:name="_Toc359334783"/>
      <w:bookmarkStart w:id="17" w:name="_Toc359336485"/>
      <w:bookmarkStart w:id="18" w:name="_Toc72769344"/>
      <w:r w:rsidRPr="004C205B">
        <w:t>MEETINGS GENERALLY</w:t>
      </w:r>
      <w:bookmarkEnd w:id="13"/>
      <w:bookmarkEnd w:id="14"/>
      <w:bookmarkEnd w:id="15"/>
      <w:bookmarkEnd w:id="16"/>
      <w:bookmarkEnd w:id="17"/>
      <w:bookmarkEnd w:id="18"/>
    </w:p>
    <w:p w14:paraId="0220FAF1" w14:textId="77777777" w:rsidR="00646779" w:rsidRPr="004C205B" w:rsidRDefault="00646779" w:rsidP="00646779">
      <w:pPr>
        <w:widowControl w:val="0"/>
        <w:tabs>
          <w:tab w:val="left" w:pos="3686"/>
        </w:tabs>
        <w:suppressAutoHyphens/>
        <w:autoSpaceDE w:val="0"/>
        <w:autoSpaceDN w:val="0"/>
        <w:adjustRightInd w:val="0"/>
        <w:ind w:left="567"/>
        <w:contextualSpacing/>
        <w:textAlignment w:val="center"/>
        <w:rPr>
          <w:rFonts w:ascii="Calibri" w:hAnsi="Calibri" w:cs="Calibri"/>
          <w:color w:val="FF0012"/>
          <w:sz w:val="20"/>
          <w:szCs w:val="20"/>
          <w:lang w:bidi="en-US"/>
        </w:rPr>
      </w:pPr>
      <w:r w:rsidRPr="004C205B">
        <w:rPr>
          <w:rFonts w:ascii="Calibri" w:hAnsi="Calibri" w:cs="Calibri"/>
          <w:color w:val="000000"/>
          <w:sz w:val="20"/>
          <w:szCs w:val="20"/>
          <w:lang w:bidi="en-US"/>
        </w:rPr>
        <w:t>Full Council meetings</w:t>
      </w:r>
      <w:r w:rsidRPr="004C205B">
        <w:rPr>
          <w:rFonts w:ascii="Calibri" w:hAnsi="Calibri" w:cs="Calibri"/>
          <w:color w:val="DE000E"/>
          <w:sz w:val="20"/>
          <w:szCs w:val="20"/>
          <w:lang w:bidi="en-US"/>
        </w:rPr>
        <w:tab/>
        <w:t>●</w:t>
      </w:r>
    </w:p>
    <w:p w14:paraId="4647946A" w14:textId="77777777" w:rsidR="00646779" w:rsidRPr="004C205B" w:rsidRDefault="00646779" w:rsidP="00646779">
      <w:pPr>
        <w:widowControl w:val="0"/>
        <w:tabs>
          <w:tab w:val="left" w:pos="3686"/>
        </w:tabs>
        <w:suppressAutoHyphens/>
        <w:autoSpaceDE w:val="0"/>
        <w:autoSpaceDN w:val="0"/>
        <w:adjustRightInd w:val="0"/>
        <w:ind w:left="567"/>
        <w:contextualSpacing/>
        <w:textAlignment w:val="center"/>
        <w:rPr>
          <w:rFonts w:ascii="Calibri" w:hAnsi="Calibri" w:cs="Calibri"/>
          <w:color w:val="0078B2"/>
          <w:sz w:val="20"/>
          <w:szCs w:val="20"/>
          <w:lang w:bidi="en-US"/>
        </w:rPr>
      </w:pPr>
      <w:r w:rsidRPr="004C205B">
        <w:rPr>
          <w:rFonts w:ascii="Calibri" w:hAnsi="Calibri" w:cs="Calibri"/>
          <w:color w:val="000000"/>
          <w:sz w:val="20"/>
          <w:szCs w:val="20"/>
          <w:lang w:bidi="en-US"/>
        </w:rPr>
        <w:t>Committee meetings</w:t>
      </w:r>
      <w:r w:rsidRPr="004C205B">
        <w:rPr>
          <w:rFonts w:ascii="Calibri" w:hAnsi="Calibri" w:cs="Calibri"/>
          <w:color w:val="FF8000"/>
          <w:sz w:val="20"/>
          <w:szCs w:val="20"/>
          <w:lang w:bidi="en-US"/>
        </w:rPr>
        <w:tab/>
        <w:t>●</w:t>
      </w:r>
    </w:p>
    <w:p w14:paraId="43158E70" w14:textId="77777777" w:rsidR="00646779" w:rsidRPr="004C205B" w:rsidRDefault="00646779" w:rsidP="00646779">
      <w:pPr>
        <w:widowControl w:val="0"/>
        <w:tabs>
          <w:tab w:val="left" w:pos="3686"/>
        </w:tabs>
        <w:suppressAutoHyphens/>
        <w:autoSpaceDE w:val="0"/>
        <w:autoSpaceDN w:val="0"/>
        <w:adjustRightInd w:val="0"/>
        <w:ind w:left="567"/>
        <w:contextualSpacing/>
        <w:textAlignment w:val="center"/>
        <w:rPr>
          <w:rFonts w:ascii="Calibri" w:hAnsi="Calibri" w:cs="Calibri"/>
          <w:color w:val="FF0012"/>
          <w:sz w:val="20"/>
          <w:szCs w:val="20"/>
          <w:lang w:bidi="en-US"/>
        </w:rPr>
      </w:pPr>
      <w:r w:rsidRPr="004C205B">
        <w:rPr>
          <w:rFonts w:ascii="Calibri" w:hAnsi="Calibri" w:cs="Calibri"/>
          <w:color w:val="000000"/>
          <w:sz w:val="20"/>
          <w:szCs w:val="20"/>
          <w:lang w:bidi="en-US"/>
        </w:rPr>
        <w:t xml:space="preserve">Sub-committee meetings </w:t>
      </w:r>
      <w:r w:rsidRPr="004C205B">
        <w:rPr>
          <w:rFonts w:ascii="Calibri" w:hAnsi="Calibri" w:cs="Calibri"/>
          <w:color w:val="99CC00"/>
          <w:sz w:val="20"/>
          <w:szCs w:val="20"/>
          <w:lang w:bidi="en-US"/>
        </w:rPr>
        <w:tab/>
        <w:t>●</w:t>
      </w:r>
    </w:p>
    <w:p w14:paraId="2D0626B2" w14:textId="77777777" w:rsidR="00646779" w:rsidRPr="004C205B" w:rsidRDefault="00646779" w:rsidP="00646779">
      <w:pPr>
        <w:widowControl w:val="0"/>
        <w:suppressAutoHyphens/>
        <w:autoSpaceDE w:val="0"/>
        <w:autoSpaceDN w:val="0"/>
        <w:adjustRightInd w:val="0"/>
        <w:ind w:left="567"/>
        <w:textAlignment w:val="center"/>
        <w:rPr>
          <w:rFonts w:ascii="Calibri" w:hAnsi="Calibri" w:cs="Calibri"/>
          <w:color w:val="000000"/>
          <w:sz w:val="20"/>
          <w:szCs w:val="20"/>
          <w:lang w:bidi="en-US"/>
        </w:rPr>
      </w:pPr>
    </w:p>
    <w:tbl>
      <w:tblPr>
        <w:tblW w:w="5000" w:type="pct"/>
        <w:tblLook w:val="01E0" w:firstRow="1" w:lastRow="1" w:firstColumn="1" w:lastColumn="1" w:noHBand="0" w:noVBand="0"/>
      </w:tblPr>
      <w:tblGrid>
        <w:gridCol w:w="429"/>
        <w:gridCol w:w="24"/>
        <w:gridCol w:w="9610"/>
      </w:tblGrid>
      <w:tr w:rsidR="00646779" w:rsidRPr="004C205B" w14:paraId="6DC83DFA" w14:textId="77777777" w:rsidTr="0084162D">
        <w:tc>
          <w:tcPr>
            <w:tcW w:w="225" w:type="pct"/>
            <w:gridSpan w:val="2"/>
            <w:shd w:val="clear" w:color="auto" w:fill="auto"/>
          </w:tcPr>
          <w:p w14:paraId="6007437E"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DE000E"/>
                <w:sz w:val="20"/>
                <w:szCs w:val="20"/>
                <w:lang w:bidi="en-US"/>
              </w:rPr>
              <w:t>●</w:t>
            </w:r>
          </w:p>
        </w:tc>
        <w:tc>
          <w:tcPr>
            <w:tcW w:w="4775" w:type="pct"/>
            <w:shd w:val="clear" w:color="auto" w:fill="auto"/>
          </w:tcPr>
          <w:p w14:paraId="11B527E5" w14:textId="77777777" w:rsidR="00646779" w:rsidRPr="004C205B" w:rsidRDefault="00646779" w:rsidP="005448FD">
            <w:pPr>
              <w:widowControl w:val="0"/>
              <w:numPr>
                <w:ilvl w:val="0"/>
                <w:numId w:val="38"/>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bCs/>
                <w:color w:val="000000"/>
                <w:sz w:val="20"/>
                <w:szCs w:val="20"/>
                <w:lang w:bidi="en-US"/>
              </w:rPr>
              <w:t xml:space="preserve">Meetings shall not take place in premises which at the time of the meeting are used for the supply of alcohol, unless no other premises are available free of charge or at a reasonable cost. </w:t>
            </w:r>
          </w:p>
        </w:tc>
      </w:tr>
      <w:tr w:rsidR="00646779" w:rsidRPr="004C205B" w14:paraId="7F181FAB" w14:textId="77777777" w:rsidTr="0084162D">
        <w:tc>
          <w:tcPr>
            <w:tcW w:w="225" w:type="pct"/>
            <w:gridSpan w:val="2"/>
            <w:shd w:val="clear" w:color="auto" w:fill="auto"/>
          </w:tcPr>
          <w:p w14:paraId="35FE8C18"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01513A55"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2437788B" w14:textId="77777777" w:rsidR="00646779" w:rsidRPr="004C205B" w:rsidRDefault="00646779" w:rsidP="005448FD">
            <w:pPr>
              <w:widowControl w:val="0"/>
              <w:numPr>
                <w:ilvl w:val="0"/>
                <w:numId w:val="38"/>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bCs/>
                <w:color w:val="000000"/>
                <w:sz w:val="20"/>
                <w:szCs w:val="2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646779" w:rsidRPr="004C205B" w14:paraId="42E410CE" w14:textId="77777777" w:rsidTr="0084162D">
        <w:tc>
          <w:tcPr>
            <w:tcW w:w="225" w:type="pct"/>
            <w:gridSpan w:val="2"/>
            <w:shd w:val="clear" w:color="auto" w:fill="auto"/>
          </w:tcPr>
          <w:p w14:paraId="5B83F125"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FF8000"/>
                <w:sz w:val="20"/>
                <w:szCs w:val="20"/>
                <w:lang w:bidi="en-US"/>
              </w:rPr>
              <w:t>●</w:t>
            </w:r>
          </w:p>
        </w:tc>
        <w:tc>
          <w:tcPr>
            <w:tcW w:w="4775" w:type="pct"/>
            <w:shd w:val="clear" w:color="auto" w:fill="auto"/>
          </w:tcPr>
          <w:p w14:paraId="6FC71100" w14:textId="248A4911" w:rsidR="00646779" w:rsidRPr="004C205B" w:rsidRDefault="00646779" w:rsidP="005448FD">
            <w:pPr>
              <w:widowControl w:val="0"/>
              <w:numPr>
                <w:ilvl w:val="0"/>
                <w:numId w:val="38"/>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color w:val="000000"/>
                <w:sz w:val="20"/>
                <w:szCs w:val="20"/>
                <w:lang w:bidi="en-US"/>
              </w:rPr>
              <w:t>The minimum three clear days’ public notice for a meeting does not include the day on which the notice was issued or the day of the meeting.</w:t>
            </w:r>
          </w:p>
        </w:tc>
      </w:tr>
      <w:tr w:rsidR="00646779" w:rsidRPr="004C205B" w14:paraId="5B2E494D" w14:textId="77777777" w:rsidTr="0084162D">
        <w:tc>
          <w:tcPr>
            <w:tcW w:w="225" w:type="pct"/>
            <w:gridSpan w:val="2"/>
            <w:shd w:val="clear" w:color="auto" w:fill="auto"/>
          </w:tcPr>
          <w:p w14:paraId="42658694"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4BE8AA24"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FF8000"/>
                <w:sz w:val="20"/>
                <w:szCs w:val="20"/>
                <w:lang w:bidi="en-US"/>
              </w:rPr>
              <w:t>●</w:t>
            </w:r>
          </w:p>
        </w:tc>
        <w:tc>
          <w:tcPr>
            <w:tcW w:w="4775" w:type="pct"/>
            <w:shd w:val="clear" w:color="auto" w:fill="auto"/>
          </w:tcPr>
          <w:p w14:paraId="37D400C5" w14:textId="77777777" w:rsidR="00646779" w:rsidRPr="004C205B" w:rsidRDefault="00646779" w:rsidP="005448FD">
            <w:pPr>
              <w:widowControl w:val="0"/>
              <w:numPr>
                <w:ilvl w:val="0"/>
                <w:numId w:val="3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b/>
                <w:bCs/>
                <w:color w:val="000000"/>
                <w:sz w:val="20"/>
                <w:szCs w:val="2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646779" w:rsidRPr="004C205B" w14:paraId="0E65ECD2" w14:textId="77777777" w:rsidTr="0084162D">
        <w:tc>
          <w:tcPr>
            <w:tcW w:w="225" w:type="pct"/>
            <w:gridSpan w:val="2"/>
            <w:shd w:val="clear" w:color="auto" w:fill="auto"/>
          </w:tcPr>
          <w:p w14:paraId="19BEF09B"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4D2137C9" w14:textId="12C286E6" w:rsidR="00646779" w:rsidRPr="004C205B" w:rsidRDefault="00646779" w:rsidP="005448FD">
            <w:pPr>
              <w:widowControl w:val="0"/>
              <w:numPr>
                <w:ilvl w:val="0"/>
                <w:numId w:val="3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Members of the public may make representations, answer questions and give evidence at a meeting which they are entitled to attend in respect of the business on the agenda.</w:t>
            </w:r>
            <w:r w:rsidR="005F45A8">
              <w:rPr>
                <w:rFonts w:ascii="Calibri" w:hAnsi="Calibri" w:cs="Calibri"/>
                <w:color w:val="000000"/>
                <w:sz w:val="20"/>
                <w:szCs w:val="20"/>
                <w:lang w:bidi="en-US"/>
              </w:rPr>
              <w:t xml:space="preserve">  </w:t>
            </w:r>
            <w:r w:rsidR="005F45A8" w:rsidRPr="00DF4AC9">
              <w:rPr>
                <w:rFonts w:ascii="Calibri" w:hAnsi="Calibri" w:cs="Calibri"/>
                <w:color w:val="000000" w:themeColor="text1"/>
                <w:sz w:val="20"/>
                <w:szCs w:val="20"/>
                <w:lang w:bidi="en-US"/>
              </w:rPr>
              <w:t xml:space="preserve">This does not include matters relating to the council’s administration.  </w:t>
            </w:r>
            <w:r w:rsidR="004E427A" w:rsidRPr="00DF4AC9">
              <w:rPr>
                <w:rFonts w:ascii="Calibri" w:hAnsi="Calibri" w:cs="Calibri"/>
                <w:color w:val="000000" w:themeColor="text1"/>
                <w:sz w:val="20"/>
                <w:szCs w:val="20"/>
                <w:lang w:bidi="en-US"/>
              </w:rPr>
              <w:t>Should anyone wish to discuss business which is not included on the agenda they should write to the Clerk who will make arrangements for appropriate action.</w:t>
            </w:r>
          </w:p>
        </w:tc>
      </w:tr>
      <w:tr w:rsidR="00646779" w:rsidRPr="004C205B" w14:paraId="5CFD6BE9" w14:textId="77777777" w:rsidTr="0084162D">
        <w:tc>
          <w:tcPr>
            <w:tcW w:w="225" w:type="pct"/>
            <w:gridSpan w:val="2"/>
            <w:shd w:val="clear" w:color="auto" w:fill="auto"/>
          </w:tcPr>
          <w:p w14:paraId="773ADCBF"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28338EE3" w14:textId="77777777" w:rsidR="00646779" w:rsidRPr="004C205B" w:rsidRDefault="00646779" w:rsidP="005448FD">
            <w:pPr>
              <w:widowControl w:val="0"/>
              <w:numPr>
                <w:ilvl w:val="0"/>
                <w:numId w:val="38"/>
              </w:numPr>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period of time designated for public participation at a meeting in accordance with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3(e) shall not exceed 15 minutes unless directed by the chairman of the meeting.</w:t>
            </w:r>
          </w:p>
        </w:tc>
      </w:tr>
      <w:tr w:rsidR="00646779" w:rsidRPr="004C205B" w14:paraId="3CE45A6A" w14:textId="77777777" w:rsidTr="004C205B">
        <w:trPr>
          <w:trHeight w:val="339"/>
        </w:trPr>
        <w:tc>
          <w:tcPr>
            <w:tcW w:w="225" w:type="pct"/>
            <w:gridSpan w:val="2"/>
            <w:shd w:val="clear" w:color="auto" w:fill="auto"/>
          </w:tcPr>
          <w:p w14:paraId="0121B47F"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0516205E" w14:textId="77777777" w:rsidR="00646779" w:rsidRPr="004C205B" w:rsidRDefault="00646779" w:rsidP="005448FD">
            <w:pPr>
              <w:widowControl w:val="0"/>
              <w:numPr>
                <w:ilvl w:val="0"/>
                <w:numId w:val="38"/>
              </w:numPr>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Subject to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3(f), a member of the public shall not speak for more than 3 minutes.</w:t>
            </w:r>
          </w:p>
        </w:tc>
      </w:tr>
      <w:tr w:rsidR="00646779" w:rsidRPr="004C205B" w14:paraId="02D9B020" w14:textId="77777777" w:rsidTr="0084162D">
        <w:tc>
          <w:tcPr>
            <w:tcW w:w="225" w:type="pct"/>
            <w:gridSpan w:val="2"/>
            <w:shd w:val="clear" w:color="auto" w:fill="auto"/>
          </w:tcPr>
          <w:p w14:paraId="1F6D768D"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4569B1E0" w14:textId="77777777" w:rsidR="00646779" w:rsidRPr="004C205B" w:rsidRDefault="00646779" w:rsidP="005448FD">
            <w:pPr>
              <w:widowControl w:val="0"/>
              <w:numPr>
                <w:ilvl w:val="0"/>
                <w:numId w:val="38"/>
              </w:numPr>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In accordance with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3(e), a question shall not require a response at the meeting nor start a debate on the question. The chairman of the meeting may direct that a written or oral response be given.</w:t>
            </w:r>
          </w:p>
        </w:tc>
      </w:tr>
      <w:tr w:rsidR="00646779" w:rsidRPr="004C205B" w14:paraId="017C0DC8" w14:textId="77777777" w:rsidTr="0084162D">
        <w:tc>
          <w:tcPr>
            <w:tcW w:w="225" w:type="pct"/>
            <w:gridSpan w:val="2"/>
            <w:shd w:val="clear" w:color="auto" w:fill="auto"/>
          </w:tcPr>
          <w:p w14:paraId="7446759E"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4E1B1EDE" w14:textId="685B4727" w:rsidR="00646779" w:rsidRPr="004C205B" w:rsidRDefault="00646779" w:rsidP="005448FD">
            <w:pPr>
              <w:widowControl w:val="0"/>
              <w:numPr>
                <w:ilvl w:val="0"/>
                <w:numId w:val="38"/>
              </w:numPr>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 </w:t>
            </w:r>
            <w:r w:rsidR="0056516E" w:rsidRPr="008C6C5A">
              <w:rPr>
                <w:rFonts w:ascii="Calibri" w:hAnsi="Calibri" w:cs="Calibri"/>
                <w:color w:val="000000" w:themeColor="text1"/>
                <w:sz w:val="20"/>
                <w:szCs w:val="20"/>
                <w:lang w:bidi="en-US"/>
              </w:rPr>
              <w:t xml:space="preserve">member of the public </w:t>
            </w:r>
            <w:r w:rsidRPr="004C205B">
              <w:rPr>
                <w:rFonts w:ascii="Calibri" w:hAnsi="Calibri" w:cs="Calibri"/>
                <w:color w:val="000000"/>
                <w:sz w:val="20"/>
                <w:szCs w:val="20"/>
                <w:lang w:bidi="en-US"/>
              </w:rPr>
              <w:t xml:space="preserve">shall raise </w:t>
            </w:r>
            <w:r w:rsidR="00527AB9">
              <w:rPr>
                <w:rFonts w:ascii="Calibri" w:hAnsi="Calibri" w:cs="Calibri"/>
                <w:color w:val="000000"/>
                <w:sz w:val="20"/>
                <w:szCs w:val="20"/>
                <w:lang w:bidi="en-US"/>
              </w:rPr>
              <w:t>their</w:t>
            </w:r>
            <w:r w:rsidRPr="004C205B">
              <w:rPr>
                <w:rFonts w:ascii="Calibri" w:hAnsi="Calibri" w:cs="Calibri"/>
                <w:color w:val="000000"/>
                <w:sz w:val="20"/>
                <w:szCs w:val="20"/>
                <w:lang w:bidi="en-US"/>
              </w:rPr>
              <w:t xml:space="preserve"> hand when requesting to speak and stand when speaking (except when a person has a disability or is likely to suffer discomfort). The chairman of the meeting may at any time permit a person to be seated when speaking.</w:t>
            </w:r>
          </w:p>
        </w:tc>
      </w:tr>
      <w:tr w:rsidR="00646779" w:rsidRPr="004C205B" w14:paraId="6918DEAF" w14:textId="77777777" w:rsidTr="0084162D">
        <w:tc>
          <w:tcPr>
            <w:tcW w:w="225" w:type="pct"/>
            <w:gridSpan w:val="2"/>
            <w:shd w:val="clear" w:color="auto" w:fill="auto"/>
          </w:tcPr>
          <w:p w14:paraId="0F29710D"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43E2A676" w14:textId="1FDBCA1D" w:rsidR="00646779" w:rsidRPr="004C205B" w:rsidRDefault="00646779" w:rsidP="005448FD">
            <w:pPr>
              <w:widowControl w:val="0"/>
              <w:numPr>
                <w:ilvl w:val="0"/>
                <w:numId w:val="3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 person who speaks at a meeting shall direct </w:t>
            </w:r>
            <w:r w:rsidR="00527AB9">
              <w:rPr>
                <w:rFonts w:ascii="Calibri" w:hAnsi="Calibri" w:cs="Calibri"/>
                <w:color w:val="000000"/>
                <w:sz w:val="20"/>
                <w:szCs w:val="20"/>
                <w:lang w:bidi="en-US"/>
              </w:rPr>
              <w:t>their</w:t>
            </w:r>
            <w:r w:rsidRPr="004C205B">
              <w:rPr>
                <w:rFonts w:ascii="Calibri" w:hAnsi="Calibri" w:cs="Calibri"/>
                <w:color w:val="000000"/>
                <w:sz w:val="20"/>
                <w:szCs w:val="20"/>
                <w:lang w:bidi="en-US"/>
              </w:rPr>
              <w:t xml:space="preserve"> comments to the chairman of the meeting.</w:t>
            </w:r>
          </w:p>
        </w:tc>
      </w:tr>
      <w:tr w:rsidR="00646779" w:rsidRPr="004C205B" w14:paraId="26B1FDDD" w14:textId="77777777" w:rsidTr="0084162D">
        <w:tc>
          <w:tcPr>
            <w:tcW w:w="225" w:type="pct"/>
            <w:gridSpan w:val="2"/>
            <w:shd w:val="clear" w:color="auto" w:fill="auto"/>
          </w:tcPr>
          <w:p w14:paraId="7A23D19D"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4B2D5F68" w14:textId="77777777" w:rsidR="00646779" w:rsidRPr="004C205B" w:rsidRDefault="00646779" w:rsidP="005448FD">
            <w:pPr>
              <w:widowControl w:val="0"/>
              <w:numPr>
                <w:ilvl w:val="0"/>
                <w:numId w:val="3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Only one person is permitted to speak at a time. If more than one person wants to speak, the chairman of the meeting shall direct the order of speaking.</w:t>
            </w:r>
          </w:p>
        </w:tc>
      </w:tr>
      <w:tr w:rsidR="00646779" w:rsidRPr="004C205B" w14:paraId="3DD78CDB" w14:textId="77777777" w:rsidTr="0084162D">
        <w:tc>
          <w:tcPr>
            <w:tcW w:w="225" w:type="pct"/>
            <w:gridSpan w:val="2"/>
            <w:shd w:val="clear" w:color="auto" w:fill="auto"/>
          </w:tcPr>
          <w:p w14:paraId="1564BC0A"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548E7A50"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FF8000"/>
                <w:sz w:val="20"/>
                <w:szCs w:val="20"/>
                <w:lang w:bidi="en-US"/>
              </w:rPr>
              <w:t>●</w:t>
            </w:r>
          </w:p>
        </w:tc>
        <w:tc>
          <w:tcPr>
            <w:tcW w:w="4775" w:type="pct"/>
            <w:shd w:val="clear" w:color="auto" w:fill="auto"/>
          </w:tcPr>
          <w:p w14:paraId="78F72F1E" w14:textId="4DE579B3" w:rsidR="00646779" w:rsidRPr="004C205B" w:rsidRDefault="00646779" w:rsidP="005448FD">
            <w:pPr>
              <w:pStyle w:val="ListParagraph"/>
              <w:numPr>
                <w:ilvl w:val="0"/>
                <w:numId w:val="38"/>
              </w:numPr>
              <w:rPr>
                <w:rFonts w:ascii="Calibri" w:hAnsi="Calibri" w:cs="Calibri"/>
                <w:color w:val="000000"/>
                <w:sz w:val="20"/>
                <w:szCs w:val="20"/>
                <w:lang w:bidi="en-US"/>
              </w:rPr>
            </w:pPr>
            <w:r w:rsidRPr="004C205B">
              <w:rPr>
                <w:rFonts w:ascii="Calibri" w:hAnsi="Calibri" w:cs="Calibri"/>
                <w:b/>
                <w:sz w:val="20"/>
                <w:szCs w:val="20"/>
              </w:rPr>
              <w:t xml:space="preserve">Subject to </w:t>
            </w:r>
            <w:r w:rsidR="00BF6E4C">
              <w:rPr>
                <w:rFonts w:ascii="Calibri" w:hAnsi="Calibri" w:cs="Calibri"/>
                <w:b/>
                <w:sz w:val="20"/>
                <w:szCs w:val="20"/>
              </w:rPr>
              <w:t>S</w:t>
            </w:r>
            <w:r w:rsidRPr="004C205B">
              <w:rPr>
                <w:rFonts w:ascii="Calibri" w:hAnsi="Calibri" w:cs="Calibri"/>
                <w:b/>
                <w:sz w:val="20"/>
                <w:szCs w:val="20"/>
              </w:rPr>
              <w:t xml:space="preserve">tanding </w:t>
            </w:r>
            <w:r w:rsidR="00BF6E4C">
              <w:rPr>
                <w:rFonts w:ascii="Calibri" w:hAnsi="Calibri" w:cs="Calibri"/>
                <w:b/>
                <w:sz w:val="20"/>
                <w:szCs w:val="20"/>
              </w:rPr>
              <w:t>O</w:t>
            </w:r>
            <w:r w:rsidRPr="004C205B">
              <w:rPr>
                <w:rFonts w:ascii="Calibri" w:hAnsi="Calibri" w:cs="Calibri"/>
                <w:b/>
                <w:sz w:val="20"/>
                <w:szCs w:val="20"/>
              </w:rPr>
              <w:t xml:space="preserve">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 </w:t>
            </w:r>
          </w:p>
        </w:tc>
      </w:tr>
      <w:tr w:rsidR="00646779" w:rsidRPr="004C205B" w14:paraId="4CAC784C" w14:textId="77777777" w:rsidTr="0084162D">
        <w:tc>
          <w:tcPr>
            <w:tcW w:w="225" w:type="pct"/>
            <w:gridSpan w:val="2"/>
            <w:shd w:val="clear" w:color="auto" w:fill="auto"/>
          </w:tcPr>
          <w:p w14:paraId="11438A40"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671B60CF"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FF8000"/>
                <w:sz w:val="20"/>
                <w:szCs w:val="20"/>
                <w:lang w:bidi="en-US"/>
              </w:rPr>
              <w:t>●</w:t>
            </w:r>
          </w:p>
        </w:tc>
        <w:tc>
          <w:tcPr>
            <w:tcW w:w="4775" w:type="pct"/>
            <w:shd w:val="clear" w:color="auto" w:fill="auto"/>
          </w:tcPr>
          <w:p w14:paraId="205DE1CF"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bCs/>
                <w:color w:val="000000"/>
                <w:sz w:val="20"/>
                <w:szCs w:val="20"/>
                <w:lang w:bidi="en-US"/>
              </w:rPr>
            </w:pPr>
            <w:r w:rsidRPr="004C205B">
              <w:rPr>
                <w:rFonts w:ascii="Calibri" w:hAnsi="Calibri" w:cs="Calibri"/>
                <w:b/>
                <w:sz w:val="20"/>
                <w:szCs w:val="20"/>
              </w:rPr>
              <w:t>A person present at a meeting may not provide an oral report or oral commentary about a meeting as it takes place without permission</w:t>
            </w:r>
            <w:r w:rsidRPr="004C205B">
              <w:rPr>
                <w:rFonts w:ascii="Calibri" w:hAnsi="Calibri" w:cs="Calibri"/>
                <w:b/>
                <w:color w:val="000000"/>
                <w:sz w:val="20"/>
                <w:szCs w:val="20"/>
                <w:lang w:bidi="en-US"/>
              </w:rPr>
              <w:t xml:space="preserve">.  </w:t>
            </w:r>
            <w:r w:rsidRPr="004C205B" w:rsidDel="00122646">
              <w:rPr>
                <w:rFonts w:ascii="Calibri" w:hAnsi="Calibri" w:cs="Calibri"/>
                <w:sz w:val="20"/>
                <w:szCs w:val="20"/>
              </w:rPr>
              <w:t xml:space="preserve"> </w:t>
            </w:r>
          </w:p>
        </w:tc>
      </w:tr>
      <w:tr w:rsidR="00646779" w:rsidRPr="004C205B" w14:paraId="48966DDA" w14:textId="77777777" w:rsidTr="0084162D">
        <w:tc>
          <w:tcPr>
            <w:tcW w:w="225" w:type="pct"/>
            <w:gridSpan w:val="2"/>
            <w:shd w:val="clear" w:color="auto" w:fill="auto"/>
          </w:tcPr>
          <w:p w14:paraId="0F8FDAFF"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1CD124E2"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FF8000"/>
                <w:sz w:val="20"/>
                <w:szCs w:val="20"/>
                <w:lang w:bidi="en-US"/>
              </w:rPr>
              <w:t>●</w:t>
            </w:r>
          </w:p>
        </w:tc>
        <w:tc>
          <w:tcPr>
            <w:tcW w:w="4775" w:type="pct"/>
            <w:shd w:val="clear" w:color="auto" w:fill="auto"/>
          </w:tcPr>
          <w:p w14:paraId="1E80A714"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bCs/>
                <w:color w:val="000000"/>
                <w:sz w:val="20"/>
                <w:szCs w:val="20"/>
                <w:lang w:bidi="en-US"/>
              </w:rPr>
              <w:t>The press shall be provided with reasonable facilities for the taking of their report of all or part of a meeting at which they are entitled to be present</w:t>
            </w:r>
            <w:r w:rsidRPr="004C205B">
              <w:rPr>
                <w:rFonts w:ascii="Calibri" w:hAnsi="Calibri" w:cs="Calibri"/>
                <w:b/>
                <w:color w:val="000000"/>
                <w:sz w:val="20"/>
                <w:szCs w:val="20"/>
                <w:lang w:bidi="en-US"/>
              </w:rPr>
              <w:t xml:space="preserve">. </w:t>
            </w:r>
          </w:p>
        </w:tc>
      </w:tr>
      <w:tr w:rsidR="00646779" w:rsidRPr="004C205B" w14:paraId="2B0ADBE8" w14:textId="77777777" w:rsidTr="0084162D">
        <w:tc>
          <w:tcPr>
            <w:tcW w:w="225" w:type="pct"/>
            <w:gridSpan w:val="2"/>
            <w:shd w:val="clear" w:color="auto" w:fill="auto"/>
          </w:tcPr>
          <w:p w14:paraId="4E0117E4"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DE000E"/>
                <w:sz w:val="20"/>
                <w:szCs w:val="20"/>
                <w:lang w:bidi="en-US"/>
              </w:rPr>
              <w:t>●</w:t>
            </w:r>
          </w:p>
        </w:tc>
        <w:tc>
          <w:tcPr>
            <w:tcW w:w="4775" w:type="pct"/>
            <w:shd w:val="clear" w:color="auto" w:fill="auto"/>
          </w:tcPr>
          <w:p w14:paraId="1AFE5B8C"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 xml:space="preserve">Subject to </w:t>
            </w:r>
            <w:r w:rsidR="00BF6E4C">
              <w:rPr>
                <w:rFonts w:ascii="Calibri" w:hAnsi="Calibri" w:cs="Calibri"/>
                <w:b/>
                <w:bCs/>
                <w:color w:val="000000"/>
                <w:sz w:val="20"/>
                <w:szCs w:val="20"/>
                <w:lang w:bidi="en-US"/>
              </w:rPr>
              <w:t>S</w:t>
            </w:r>
            <w:r w:rsidRPr="004C205B">
              <w:rPr>
                <w:rFonts w:ascii="Calibri" w:hAnsi="Calibri" w:cs="Calibri"/>
                <w:b/>
                <w:bCs/>
                <w:color w:val="000000"/>
                <w:sz w:val="20"/>
                <w:szCs w:val="20"/>
                <w:lang w:bidi="en-US"/>
              </w:rPr>
              <w:t xml:space="preserve">tanding </w:t>
            </w:r>
            <w:r w:rsidR="00BF6E4C">
              <w:rPr>
                <w:rFonts w:ascii="Calibri" w:hAnsi="Calibri" w:cs="Calibri"/>
                <w:b/>
                <w:bCs/>
                <w:color w:val="000000"/>
                <w:sz w:val="20"/>
                <w:szCs w:val="20"/>
                <w:lang w:bidi="en-US"/>
              </w:rPr>
              <w:t>O</w:t>
            </w:r>
            <w:r w:rsidRPr="004C205B">
              <w:rPr>
                <w:rFonts w:ascii="Calibri" w:hAnsi="Calibri" w:cs="Calibri"/>
                <w:b/>
                <w:bCs/>
                <w:color w:val="000000"/>
                <w:sz w:val="20"/>
                <w:szCs w:val="20"/>
                <w:lang w:bidi="en-US"/>
              </w:rPr>
              <w:t>rders which indicate otherwise, anything authorised or required to be done by, to or before the Chairman of the Council may in his absence be done by, to or before the Vice-Chairman of the Council (if there is one).</w:t>
            </w:r>
          </w:p>
        </w:tc>
      </w:tr>
      <w:tr w:rsidR="00646779" w:rsidRPr="004C205B" w14:paraId="68CFF102" w14:textId="77777777" w:rsidTr="0084162D">
        <w:tc>
          <w:tcPr>
            <w:tcW w:w="225" w:type="pct"/>
            <w:gridSpan w:val="2"/>
            <w:shd w:val="clear" w:color="auto" w:fill="auto"/>
          </w:tcPr>
          <w:p w14:paraId="5AA32926"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DE000E"/>
                <w:sz w:val="20"/>
                <w:szCs w:val="20"/>
                <w:lang w:bidi="en-US"/>
              </w:rPr>
              <w:t>●</w:t>
            </w:r>
          </w:p>
        </w:tc>
        <w:tc>
          <w:tcPr>
            <w:tcW w:w="4775" w:type="pct"/>
            <w:shd w:val="clear" w:color="auto" w:fill="auto"/>
          </w:tcPr>
          <w:p w14:paraId="406E76CA"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 xml:space="preserve">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w:t>
            </w:r>
            <w:r w:rsidRPr="004C205B">
              <w:rPr>
                <w:rFonts w:ascii="Calibri" w:hAnsi="Calibri" w:cs="Calibri"/>
                <w:b/>
                <w:bCs/>
                <w:color w:val="000000"/>
                <w:sz w:val="20"/>
                <w:szCs w:val="20"/>
                <w:lang w:bidi="en-US"/>
              </w:rPr>
              <w:lastRenderedPageBreak/>
              <w:t>meeting shall preside at the meeting.</w:t>
            </w:r>
          </w:p>
        </w:tc>
      </w:tr>
      <w:tr w:rsidR="00646779" w:rsidRPr="004C205B" w14:paraId="2080BC08" w14:textId="77777777" w:rsidTr="0084162D">
        <w:tc>
          <w:tcPr>
            <w:tcW w:w="225" w:type="pct"/>
            <w:gridSpan w:val="2"/>
            <w:shd w:val="clear" w:color="auto" w:fill="auto"/>
          </w:tcPr>
          <w:p w14:paraId="0C5DBA76"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lastRenderedPageBreak/>
              <w:t>●</w:t>
            </w:r>
          </w:p>
          <w:p w14:paraId="02C70774"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FF8000"/>
                <w:sz w:val="20"/>
                <w:szCs w:val="20"/>
                <w:lang w:bidi="en-US"/>
              </w:rPr>
            </w:pPr>
            <w:r w:rsidRPr="004C205B">
              <w:rPr>
                <w:rFonts w:ascii="Calibri" w:hAnsi="Calibri" w:cs="Calibri"/>
                <w:color w:val="FF8000"/>
                <w:sz w:val="20"/>
                <w:szCs w:val="20"/>
                <w:lang w:bidi="en-US"/>
              </w:rPr>
              <w:t>●</w:t>
            </w:r>
          </w:p>
          <w:p w14:paraId="2875A4AA"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99CC00"/>
                <w:sz w:val="20"/>
                <w:szCs w:val="20"/>
                <w:lang w:bidi="en-US"/>
              </w:rPr>
              <w:t>●</w:t>
            </w:r>
          </w:p>
        </w:tc>
        <w:tc>
          <w:tcPr>
            <w:tcW w:w="4775" w:type="pct"/>
            <w:shd w:val="clear" w:color="auto" w:fill="auto"/>
          </w:tcPr>
          <w:p w14:paraId="443AD817"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Subject to a meeting being quorate, all questions at a meeting shall be decided by a majority of the councillors and non-councillors with voting rights present and voting.</w:t>
            </w:r>
            <w:r w:rsidRPr="004C205B">
              <w:rPr>
                <w:rFonts w:ascii="Calibri" w:hAnsi="Calibri" w:cs="Calibri"/>
                <w:b/>
                <w:bCs/>
                <w:color w:val="000000"/>
                <w:sz w:val="20"/>
                <w:szCs w:val="20"/>
                <w:lang w:bidi="en-US"/>
              </w:rPr>
              <w:tab/>
            </w:r>
          </w:p>
        </w:tc>
      </w:tr>
      <w:tr w:rsidR="00646779" w:rsidRPr="004C205B" w14:paraId="55F3005E" w14:textId="77777777" w:rsidTr="0084162D">
        <w:tc>
          <w:tcPr>
            <w:tcW w:w="225" w:type="pct"/>
            <w:gridSpan w:val="2"/>
            <w:shd w:val="clear" w:color="auto" w:fill="auto"/>
          </w:tcPr>
          <w:p w14:paraId="05BA31F0"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531A6C0C"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FF8000"/>
                <w:sz w:val="20"/>
                <w:szCs w:val="20"/>
                <w:lang w:bidi="en-US"/>
              </w:rPr>
            </w:pPr>
            <w:r w:rsidRPr="004C205B">
              <w:rPr>
                <w:rFonts w:ascii="Calibri" w:hAnsi="Calibri" w:cs="Calibri"/>
                <w:color w:val="FF8000"/>
                <w:sz w:val="20"/>
                <w:szCs w:val="20"/>
                <w:lang w:bidi="en-US"/>
              </w:rPr>
              <w:t>●</w:t>
            </w:r>
          </w:p>
          <w:p w14:paraId="37AFFA7A"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99CC00"/>
                <w:sz w:val="20"/>
                <w:szCs w:val="20"/>
                <w:lang w:bidi="en-US"/>
              </w:rPr>
              <w:t>●</w:t>
            </w:r>
          </w:p>
        </w:tc>
        <w:tc>
          <w:tcPr>
            <w:tcW w:w="4775" w:type="pct"/>
            <w:shd w:val="clear" w:color="auto" w:fill="auto"/>
          </w:tcPr>
          <w:p w14:paraId="7528E64B"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 xml:space="preserve">The </w:t>
            </w:r>
            <w:r w:rsidRPr="004C205B">
              <w:rPr>
                <w:rFonts w:ascii="Calibri" w:hAnsi="Calibri" w:cs="Calibri"/>
                <w:b/>
                <w:color w:val="000000"/>
                <w:sz w:val="20"/>
                <w:szCs w:val="20"/>
                <w:lang w:bidi="en-US"/>
              </w:rPr>
              <w:t xml:space="preserve">chairman </w:t>
            </w:r>
            <w:r w:rsidRPr="004C205B">
              <w:rPr>
                <w:rFonts w:ascii="Calibri" w:hAnsi="Calibri" w:cs="Calibri"/>
                <w:b/>
                <w:bCs/>
                <w:color w:val="000000"/>
                <w:sz w:val="20"/>
                <w:szCs w:val="20"/>
                <w:lang w:bidi="en-US"/>
              </w:rPr>
              <w:t>of a meeting may give an original vote on any matter put to the vote, and in the case of an equality of votes may exercise his casting vote whether or not he gave an original vote.</w:t>
            </w:r>
          </w:p>
          <w:p w14:paraId="3D17D27E" w14:textId="77777777" w:rsidR="00646779" w:rsidRPr="004C205B" w:rsidRDefault="00646779" w:rsidP="0084162D">
            <w:pPr>
              <w:widowControl w:val="0"/>
              <w:suppressAutoHyphens/>
              <w:autoSpaceDE w:val="0"/>
              <w:autoSpaceDN w:val="0"/>
              <w:adjustRightInd w:val="0"/>
              <w:ind w:left="567"/>
              <w:textAlignment w:val="center"/>
              <w:rPr>
                <w:rFonts w:ascii="Calibri" w:hAnsi="Calibri" w:cs="Calibri"/>
                <w:b/>
                <w:bCs/>
                <w:color w:val="000000"/>
                <w:sz w:val="20"/>
                <w:szCs w:val="20"/>
                <w:lang w:bidi="en-US"/>
              </w:rPr>
            </w:pPr>
            <w:r w:rsidRPr="004C205B">
              <w:rPr>
                <w:rFonts w:ascii="Calibri" w:hAnsi="Calibri" w:cs="Calibri"/>
                <w:i/>
                <w:iCs/>
                <w:color w:val="000000"/>
                <w:sz w:val="20"/>
                <w:szCs w:val="20"/>
                <w:lang w:bidi="en-US"/>
              </w:rPr>
              <w:t xml:space="preserve">See </w:t>
            </w:r>
            <w:r w:rsidR="00BF6E4C">
              <w:rPr>
                <w:rFonts w:ascii="Calibri" w:hAnsi="Calibri" w:cs="Calibri"/>
                <w:i/>
                <w:iCs/>
                <w:color w:val="000000"/>
                <w:sz w:val="20"/>
                <w:szCs w:val="20"/>
                <w:lang w:bidi="en-US"/>
              </w:rPr>
              <w:t>S</w:t>
            </w:r>
            <w:r w:rsidRPr="004C205B">
              <w:rPr>
                <w:rFonts w:ascii="Calibri" w:hAnsi="Calibri" w:cs="Calibri"/>
                <w:i/>
                <w:iCs/>
                <w:color w:val="000000"/>
                <w:sz w:val="20"/>
                <w:szCs w:val="20"/>
                <w:lang w:bidi="en-US"/>
              </w:rPr>
              <w:t xml:space="preserve">tanding </w:t>
            </w:r>
            <w:r w:rsidR="00BF6E4C">
              <w:rPr>
                <w:rFonts w:ascii="Calibri" w:hAnsi="Calibri" w:cs="Calibri"/>
                <w:i/>
                <w:iCs/>
                <w:color w:val="000000"/>
                <w:sz w:val="20"/>
                <w:szCs w:val="20"/>
                <w:lang w:bidi="en-US"/>
              </w:rPr>
              <w:t>O</w:t>
            </w:r>
            <w:r w:rsidRPr="004C205B">
              <w:rPr>
                <w:rFonts w:ascii="Calibri" w:hAnsi="Calibri" w:cs="Calibri"/>
                <w:i/>
                <w:iCs/>
                <w:color w:val="000000"/>
                <w:sz w:val="20"/>
                <w:szCs w:val="20"/>
                <w:lang w:bidi="en-US"/>
              </w:rPr>
              <w:t>rders 5(h) and (i) for the different rules that apply in the election of the Chairman of the Council at the annual meeting of the Council.</w:t>
            </w:r>
          </w:p>
        </w:tc>
      </w:tr>
      <w:tr w:rsidR="00646779" w:rsidRPr="004C205B" w14:paraId="75D81178" w14:textId="77777777" w:rsidTr="0084162D">
        <w:tc>
          <w:tcPr>
            <w:tcW w:w="225" w:type="pct"/>
            <w:gridSpan w:val="2"/>
            <w:shd w:val="clear" w:color="auto" w:fill="auto"/>
          </w:tcPr>
          <w:p w14:paraId="6661F2C2"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DE000E"/>
                <w:sz w:val="20"/>
                <w:szCs w:val="20"/>
                <w:lang w:bidi="en-US"/>
              </w:rPr>
              <w:t>●</w:t>
            </w:r>
          </w:p>
        </w:tc>
        <w:tc>
          <w:tcPr>
            <w:tcW w:w="4775" w:type="pct"/>
            <w:shd w:val="clear" w:color="auto" w:fill="auto"/>
          </w:tcPr>
          <w:p w14:paraId="56AAE9CC"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b/>
                <w:bCs/>
                <w:color w:val="000000"/>
                <w:sz w:val="20"/>
                <w:szCs w:val="20"/>
                <w:lang w:bidi="en-US"/>
              </w:rPr>
              <w:t xml:space="preserve">Unless </w:t>
            </w:r>
            <w:r w:rsidR="00BF6E4C">
              <w:rPr>
                <w:rFonts w:ascii="Calibri" w:hAnsi="Calibri" w:cs="Calibri"/>
                <w:b/>
                <w:bCs/>
                <w:color w:val="000000"/>
                <w:sz w:val="20"/>
                <w:szCs w:val="20"/>
                <w:lang w:bidi="en-US"/>
              </w:rPr>
              <w:t>S</w:t>
            </w:r>
            <w:r w:rsidRPr="004C205B">
              <w:rPr>
                <w:rFonts w:ascii="Calibri" w:hAnsi="Calibri" w:cs="Calibri"/>
                <w:b/>
                <w:bCs/>
                <w:color w:val="000000"/>
                <w:sz w:val="20"/>
                <w:szCs w:val="20"/>
                <w:lang w:bidi="en-US"/>
              </w:rPr>
              <w:t xml:space="preserve">tanding </w:t>
            </w:r>
            <w:r w:rsidR="00BF6E4C">
              <w:rPr>
                <w:rFonts w:ascii="Calibri" w:hAnsi="Calibri" w:cs="Calibri"/>
                <w:b/>
                <w:bCs/>
                <w:color w:val="000000"/>
                <w:sz w:val="20"/>
                <w:szCs w:val="20"/>
                <w:lang w:bidi="en-US"/>
              </w:rPr>
              <w:t>O</w:t>
            </w:r>
            <w:r w:rsidRPr="004C205B">
              <w:rPr>
                <w:rFonts w:ascii="Calibri" w:hAnsi="Calibri" w:cs="Calibri"/>
                <w:b/>
                <w:bCs/>
                <w:color w:val="000000"/>
                <w:sz w:val="20"/>
                <w:szCs w:val="20"/>
                <w:lang w:bidi="en-US"/>
              </w:rPr>
              <w:t xml:space="preserve">rders provide otherwise, voting on a question shall be by a show of hands. At the request of a councillor, the voting on any question shall be recorded so as to show whether each councillor present and voting gave his vote for or against that question. </w:t>
            </w:r>
            <w:r w:rsidRPr="004C205B">
              <w:rPr>
                <w:rFonts w:ascii="Calibri" w:hAnsi="Calibri" w:cs="Calibri"/>
                <w:color w:val="000000"/>
                <w:sz w:val="20"/>
                <w:szCs w:val="20"/>
                <w:lang w:bidi="en-US"/>
              </w:rPr>
              <w:t>Such a request shall be made before moving on to the next item of business on the agenda.</w:t>
            </w:r>
          </w:p>
        </w:tc>
      </w:tr>
      <w:tr w:rsidR="00646779" w:rsidRPr="004C205B" w14:paraId="0574E946" w14:textId="77777777" w:rsidTr="0084162D">
        <w:tc>
          <w:tcPr>
            <w:tcW w:w="225" w:type="pct"/>
            <w:gridSpan w:val="2"/>
            <w:shd w:val="clear" w:color="auto" w:fill="auto"/>
          </w:tcPr>
          <w:p w14:paraId="7D232B0A"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493727FA"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bCs/>
                <w:color w:val="000000"/>
                <w:sz w:val="20"/>
                <w:szCs w:val="20"/>
                <w:lang w:bidi="en-US"/>
              </w:rPr>
              <w:t>The minutes of a meeting shall include an accurate record of the following:</w:t>
            </w:r>
          </w:p>
          <w:p w14:paraId="640579B6" w14:textId="77777777" w:rsidR="00646779" w:rsidRPr="004C205B" w:rsidRDefault="00646779" w:rsidP="005448FD">
            <w:pPr>
              <w:widowControl w:val="0"/>
              <w:numPr>
                <w:ilvl w:val="0"/>
                <w:numId w:val="39"/>
              </w:numPr>
              <w:suppressAutoHyphens/>
              <w:autoSpaceDE w:val="0"/>
              <w:autoSpaceDN w:val="0"/>
              <w:adjustRightInd w:val="0"/>
              <w:textAlignment w:val="center"/>
              <w:rPr>
                <w:rFonts w:ascii="Calibri" w:hAnsi="Calibri" w:cs="Calibri"/>
                <w:bCs/>
                <w:color w:val="000000"/>
                <w:sz w:val="20"/>
                <w:szCs w:val="20"/>
                <w:lang w:bidi="en-US"/>
              </w:rPr>
            </w:pPr>
            <w:r w:rsidRPr="004C205B">
              <w:rPr>
                <w:rFonts w:ascii="Calibri" w:hAnsi="Calibri" w:cs="Calibri"/>
                <w:bCs/>
                <w:color w:val="000000"/>
                <w:sz w:val="20"/>
                <w:szCs w:val="20"/>
                <w:lang w:bidi="en-US"/>
              </w:rPr>
              <w:t xml:space="preserve">the time and place of the </w:t>
            </w:r>
            <w:proofErr w:type="gramStart"/>
            <w:r w:rsidRPr="004C205B">
              <w:rPr>
                <w:rFonts w:ascii="Calibri" w:hAnsi="Calibri" w:cs="Calibri"/>
                <w:bCs/>
                <w:color w:val="000000"/>
                <w:sz w:val="20"/>
                <w:szCs w:val="20"/>
                <w:lang w:bidi="en-US"/>
              </w:rPr>
              <w:t>meeting;</w:t>
            </w:r>
            <w:proofErr w:type="gramEnd"/>
            <w:r w:rsidRPr="004C205B">
              <w:rPr>
                <w:rFonts w:ascii="Calibri" w:hAnsi="Calibri" w:cs="Calibri"/>
                <w:bCs/>
                <w:color w:val="000000"/>
                <w:sz w:val="20"/>
                <w:szCs w:val="20"/>
                <w:lang w:bidi="en-US"/>
              </w:rPr>
              <w:t xml:space="preserve"> </w:t>
            </w:r>
          </w:p>
          <w:p w14:paraId="411B176E" w14:textId="77777777" w:rsidR="00646779" w:rsidRPr="004C205B" w:rsidRDefault="00646779" w:rsidP="005448FD">
            <w:pPr>
              <w:widowControl w:val="0"/>
              <w:numPr>
                <w:ilvl w:val="0"/>
                <w:numId w:val="39"/>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bCs/>
                <w:color w:val="000000"/>
                <w:sz w:val="20"/>
                <w:szCs w:val="20"/>
                <w:lang w:bidi="en-US"/>
              </w:rPr>
              <w:t xml:space="preserve">the names of councillors who are present </w:t>
            </w:r>
            <w:r w:rsidRPr="004C205B">
              <w:rPr>
                <w:rFonts w:ascii="Calibri" w:hAnsi="Calibri" w:cs="Calibri"/>
                <w:color w:val="000000"/>
                <w:sz w:val="20"/>
                <w:szCs w:val="20"/>
                <w:lang w:bidi="en-US"/>
              </w:rPr>
              <w:t xml:space="preserve">and the names of councillors who are </w:t>
            </w:r>
            <w:proofErr w:type="gramStart"/>
            <w:r w:rsidRPr="004C205B">
              <w:rPr>
                <w:rFonts w:ascii="Calibri" w:hAnsi="Calibri" w:cs="Calibri"/>
                <w:color w:val="000000"/>
                <w:sz w:val="20"/>
                <w:szCs w:val="20"/>
                <w:lang w:bidi="en-US"/>
              </w:rPr>
              <w:t>absent;</w:t>
            </w:r>
            <w:proofErr w:type="gramEnd"/>
            <w:r w:rsidRPr="004C205B">
              <w:rPr>
                <w:rFonts w:ascii="Calibri" w:hAnsi="Calibri" w:cs="Calibri"/>
                <w:color w:val="000000"/>
                <w:sz w:val="20"/>
                <w:szCs w:val="20"/>
                <w:lang w:bidi="en-US"/>
              </w:rPr>
              <w:t xml:space="preserve"> </w:t>
            </w:r>
          </w:p>
          <w:p w14:paraId="475EA868" w14:textId="77777777" w:rsidR="00646779" w:rsidRPr="004C205B" w:rsidRDefault="00646779" w:rsidP="005448FD">
            <w:pPr>
              <w:widowControl w:val="0"/>
              <w:numPr>
                <w:ilvl w:val="0"/>
                <w:numId w:val="39"/>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interests that have been declared by councillors and non-councillors with voting </w:t>
            </w:r>
            <w:proofErr w:type="gramStart"/>
            <w:r w:rsidRPr="004C205B">
              <w:rPr>
                <w:rFonts w:ascii="Calibri" w:hAnsi="Calibri" w:cs="Calibri"/>
                <w:color w:val="000000"/>
                <w:sz w:val="20"/>
                <w:szCs w:val="20"/>
                <w:lang w:bidi="en-US"/>
              </w:rPr>
              <w:t>rights;</w:t>
            </w:r>
            <w:proofErr w:type="gramEnd"/>
          </w:p>
          <w:p w14:paraId="156F88A2" w14:textId="77777777" w:rsidR="00646779" w:rsidRPr="004C205B" w:rsidRDefault="00646779" w:rsidP="005448FD">
            <w:pPr>
              <w:widowControl w:val="0"/>
              <w:numPr>
                <w:ilvl w:val="0"/>
                <w:numId w:val="39"/>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grant of dispensations (if any) to councillors and non-councillors with voting </w:t>
            </w:r>
            <w:proofErr w:type="gramStart"/>
            <w:r w:rsidRPr="004C205B">
              <w:rPr>
                <w:rFonts w:ascii="Calibri" w:hAnsi="Calibri" w:cs="Calibri"/>
                <w:color w:val="000000"/>
                <w:sz w:val="20"/>
                <w:szCs w:val="20"/>
                <w:lang w:bidi="en-US"/>
              </w:rPr>
              <w:t>rights;</w:t>
            </w:r>
            <w:proofErr w:type="gramEnd"/>
          </w:p>
          <w:p w14:paraId="72D96313" w14:textId="77777777" w:rsidR="00646779" w:rsidRPr="004C205B" w:rsidRDefault="00646779" w:rsidP="005448FD">
            <w:pPr>
              <w:widowControl w:val="0"/>
              <w:numPr>
                <w:ilvl w:val="0"/>
                <w:numId w:val="39"/>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whether a councillor or non-councillor with voting rights left the meeting when matters that they held interests in were being </w:t>
            </w:r>
            <w:proofErr w:type="gramStart"/>
            <w:r w:rsidRPr="004C205B">
              <w:rPr>
                <w:rFonts w:ascii="Calibri" w:hAnsi="Calibri" w:cs="Calibri"/>
                <w:color w:val="000000"/>
                <w:sz w:val="20"/>
                <w:szCs w:val="20"/>
                <w:lang w:bidi="en-US"/>
              </w:rPr>
              <w:t>considered;</w:t>
            </w:r>
            <w:proofErr w:type="gramEnd"/>
          </w:p>
          <w:p w14:paraId="18BAC0E6" w14:textId="77777777" w:rsidR="00646779" w:rsidRPr="004C205B" w:rsidRDefault="00646779" w:rsidP="005448FD">
            <w:pPr>
              <w:widowControl w:val="0"/>
              <w:numPr>
                <w:ilvl w:val="0"/>
                <w:numId w:val="39"/>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if there was a public participation session; and </w:t>
            </w:r>
          </w:p>
          <w:p w14:paraId="4F86E7BC" w14:textId="77777777" w:rsidR="00646779" w:rsidRPr="004C205B" w:rsidRDefault="00646779" w:rsidP="005448FD">
            <w:pPr>
              <w:widowControl w:val="0"/>
              <w:numPr>
                <w:ilvl w:val="0"/>
                <w:numId w:val="39"/>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the resolutions made.</w:t>
            </w:r>
          </w:p>
        </w:tc>
      </w:tr>
      <w:tr w:rsidR="00646779" w:rsidRPr="004C205B" w14:paraId="628D753B" w14:textId="77777777" w:rsidTr="004C205B">
        <w:trPr>
          <w:trHeight w:val="938"/>
        </w:trPr>
        <w:tc>
          <w:tcPr>
            <w:tcW w:w="225" w:type="pct"/>
            <w:gridSpan w:val="2"/>
            <w:shd w:val="clear" w:color="auto" w:fill="auto"/>
          </w:tcPr>
          <w:p w14:paraId="7125CAF7"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51E849D5"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FF8000"/>
                <w:sz w:val="20"/>
                <w:szCs w:val="20"/>
                <w:lang w:bidi="en-US"/>
              </w:rPr>
            </w:pPr>
            <w:r w:rsidRPr="004C205B">
              <w:rPr>
                <w:rFonts w:ascii="Calibri" w:hAnsi="Calibri" w:cs="Calibri"/>
                <w:color w:val="FF8000"/>
                <w:sz w:val="20"/>
                <w:szCs w:val="20"/>
                <w:lang w:bidi="en-US"/>
              </w:rPr>
              <w:t>●</w:t>
            </w:r>
          </w:p>
          <w:p w14:paraId="576563FE"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99CC00"/>
                <w:sz w:val="20"/>
                <w:szCs w:val="20"/>
                <w:lang w:bidi="en-US"/>
              </w:rPr>
            </w:pPr>
            <w:r w:rsidRPr="004C205B">
              <w:rPr>
                <w:rFonts w:ascii="Calibri" w:hAnsi="Calibri" w:cs="Calibri"/>
                <w:color w:val="99CC00"/>
                <w:sz w:val="20"/>
                <w:szCs w:val="20"/>
                <w:lang w:bidi="en-US"/>
              </w:rPr>
              <w:t>●</w:t>
            </w:r>
          </w:p>
        </w:tc>
        <w:tc>
          <w:tcPr>
            <w:tcW w:w="4775" w:type="pct"/>
            <w:shd w:val="clear" w:color="auto" w:fill="auto"/>
          </w:tcPr>
          <w:p w14:paraId="67B9EB87"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 xml:space="preserve">A councillor or a non-councillor with voting rights who has a disclosable pecuniary interest or another interest as set out in the Council’s </w:t>
            </w:r>
            <w:r w:rsidR="0056516E">
              <w:rPr>
                <w:rFonts w:ascii="Calibri" w:hAnsi="Calibri" w:cs="Calibri"/>
                <w:b/>
                <w:bCs/>
                <w:color w:val="000000"/>
                <w:sz w:val="20"/>
                <w:szCs w:val="20"/>
                <w:lang w:bidi="en-US"/>
              </w:rPr>
              <w:t>C</w:t>
            </w:r>
            <w:r w:rsidRPr="004C205B">
              <w:rPr>
                <w:rFonts w:ascii="Calibri" w:hAnsi="Calibri" w:cs="Calibri"/>
                <w:b/>
                <w:bCs/>
                <w:color w:val="000000"/>
                <w:sz w:val="20"/>
                <w:szCs w:val="20"/>
                <w:lang w:bidi="en-US"/>
              </w:rPr>
              <w:t xml:space="preserve">ode of </w:t>
            </w:r>
            <w:r w:rsidR="0056516E">
              <w:rPr>
                <w:rFonts w:ascii="Calibri" w:hAnsi="Calibri" w:cs="Calibri"/>
                <w:b/>
                <w:bCs/>
                <w:color w:val="000000"/>
                <w:sz w:val="20"/>
                <w:szCs w:val="20"/>
                <w:lang w:bidi="en-US"/>
              </w:rPr>
              <w:t>C</w:t>
            </w:r>
            <w:r w:rsidRPr="004C205B">
              <w:rPr>
                <w:rFonts w:ascii="Calibri" w:hAnsi="Calibri" w:cs="Calibri"/>
                <w:b/>
                <w:bCs/>
                <w:color w:val="000000"/>
                <w:sz w:val="20"/>
                <w:szCs w:val="20"/>
                <w:lang w:bidi="en-US"/>
              </w:rPr>
              <w:t>onduct in a matter</w:t>
            </w:r>
            <w:r w:rsidRPr="004C205B">
              <w:rPr>
                <w:rFonts w:ascii="Calibri" w:hAnsi="Calibri" w:cs="Calibri"/>
                <w:b/>
                <w:sz w:val="20"/>
                <w:szCs w:val="20"/>
              </w:rPr>
              <w:t xml:space="preserve"> </w:t>
            </w:r>
            <w:r w:rsidRPr="004C205B">
              <w:rPr>
                <w:rFonts w:ascii="Calibri" w:hAnsi="Calibri" w:cs="Calibri"/>
                <w:b/>
                <w:bCs/>
                <w:color w:val="000000"/>
                <w:sz w:val="20"/>
                <w:szCs w:val="20"/>
                <w:lang w:bidi="en-US"/>
              </w:rPr>
              <w:t xml:space="preserve">being considered at a meeting is subject to statutory limitations or restrictions under the </w:t>
            </w:r>
            <w:r w:rsidR="0056516E">
              <w:rPr>
                <w:rFonts w:ascii="Calibri" w:hAnsi="Calibri" w:cs="Calibri"/>
                <w:b/>
                <w:bCs/>
                <w:color w:val="000000"/>
                <w:sz w:val="20"/>
                <w:szCs w:val="20"/>
                <w:lang w:bidi="en-US"/>
              </w:rPr>
              <w:t>C</w:t>
            </w:r>
            <w:r w:rsidRPr="004C205B">
              <w:rPr>
                <w:rFonts w:ascii="Calibri" w:hAnsi="Calibri" w:cs="Calibri"/>
                <w:b/>
                <w:bCs/>
                <w:color w:val="000000"/>
                <w:sz w:val="20"/>
                <w:szCs w:val="20"/>
                <w:lang w:bidi="en-US"/>
              </w:rPr>
              <w:t>ode on his right to participate and vote on that matter.</w:t>
            </w:r>
          </w:p>
        </w:tc>
      </w:tr>
      <w:tr w:rsidR="00646779" w:rsidRPr="004C205B" w14:paraId="2DAA7C19" w14:textId="77777777" w:rsidTr="0084162D">
        <w:tc>
          <w:tcPr>
            <w:tcW w:w="225" w:type="pct"/>
            <w:gridSpan w:val="2"/>
            <w:shd w:val="clear" w:color="auto" w:fill="auto"/>
          </w:tcPr>
          <w:p w14:paraId="67D73472"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4603D55A"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FF8000"/>
                <w:sz w:val="20"/>
                <w:szCs w:val="20"/>
                <w:lang w:bidi="en-US"/>
              </w:rPr>
            </w:pPr>
          </w:p>
          <w:p w14:paraId="1C1CB2AB"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75" w:type="pct"/>
            <w:shd w:val="clear" w:color="auto" w:fill="auto"/>
          </w:tcPr>
          <w:p w14:paraId="13FEFCDA"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bCs/>
                <w:color w:val="000000"/>
                <w:sz w:val="20"/>
                <w:szCs w:val="20"/>
                <w:lang w:bidi="en-US"/>
              </w:rPr>
              <w:t>No business may be transacted at a meeting unless at least one-third of the whole number of members of the Council are present and in no case shall the quorum of a meeting be less than three.</w:t>
            </w:r>
            <w:r w:rsidR="0056516E">
              <w:rPr>
                <w:rFonts w:ascii="Calibri" w:hAnsi="Calibri" w:cs="Calibri"/>
                <w:b/>
                <w:bCs/>
                <w:color w:val="000000"/>
                <w:sz w:val="20"/>
                <w:szCs w:val="20"/>
                <w:lang w:bidi="en-US"/>
              </w:rPr>
              <w:t xml:space="preserve"> </w:t>
            </w:r>
            <w:r w:rsidR="0056516E" w:rsidRPr="008C6C5A">
              <w:rPr>
                <w:rFonts w:ascii="Calibri" w:hAnsi="Calibri" w:cs="Calibri"/>
                <w:b/>
                <w:bCs/>
                <w:color w:val="000000" w:themeColor="text1"/>
                <w:sz w:val="20"/>
                <w:szCs w:val="20"/>
                <w:lang w:bidi="en-US"/>
              </w:rPr>
              <w:t xml:space="preserve"> (The quorum for Oswestry Rural Parish Council is FIVE.)</w:t>
            </w:r>
          </w:p>
          <w:p w14:paraId="3836E98C" w14:textId="77777777" w:rsidR="00646779" w:rsidRPr="004C205B" w:rsidRDefault="00646779" w:rsidP="0084162D">
            <w:pPr>
              <w:widowControl w:val="0"/>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i/>
                <w:color w:val="000000"/>
                <w:sz w:val="20"/>
                <w:szCs w:val="20"/>
                <w:lang w:bidi="en-US"/>
              </w:rPr>
              <w:t xml:space="preserve">See </w:t>
            </w:r>
            <w:r w:rsidR="00BF6E4C">
              <w:rPr>
                <w:rFonts w:ascii="Calibri" w:hAnsi="Calibri" w:cs="Calibri"/>
                <w:i/>
                <w:color w:val="000000"/>
                <w:sz w:val="20"/>
                <w:szCs w:val="20"/>
                <w:lang w:bidi="en-US"/>
              </w:rPr>
              <w:t>S</w:t>
            </w:r>
            <w:r w:rsidRPr="004C205B">
              <w:rPr>
                <w:rFonts w:ascii="Calibri" w:hAnsi="Calibri" w:cs="Calibri"/>
                <w:i/>
                <w:color w:val="000000"/>
                <w:sz w:val="20"/>
                <w:szCs w:val="20"/>
                <w:lang w:bidi="en-US"/>
              </w:rPr>
              <w:t xml:space="preserve">tanding </w:t>
            </w:r>
            <w:r w:rsidR="00BF6E4C">
              <w:rPr>
                <w:rFonts w:ascii="Calibri" w:hAnsi="Calibri" w:cs="Calibri"/>
                <w:i/>
                <w:color w:val="000000"/>
                <w:sz w:val="20"/>
                <w:szCs w:val="20"/>
                <w:lang w:bidi="en-US"/>
              </w:rPr>
              <w:t>O</w:t>
            </w:r>
            <w:r w:rsidRPr="004C205B">
              <w:rPr>
                <w:rFonts w:ascii="Calibri" w:hAnsi="Calibri" w:cs="Calibri"/>
                <w:i/>
                <w:color w:val="000000"/>
                <w:sz w:val="20"/>
                <w:szCs w:val="20"/>
                <w:lang w:bidi="en-US"/>
              </w:rPr>
              <w:t xml:space="preserve">rder 4d(viii) for the quorum of a committee or sub-committee meeting. </w:t>
            </w:r>
          </w:p>
        </w:tc>
      </w:tr>
      <w:tr w:rsidR="00646779" w:rsidRPr="004C205B" w14:paraId="0F2857E6" w14:textId="77777777" w:rsidTr="0084162D">
        <w:tc>
          <w:tcPr>
            <w:tcW w:w="213" w:type="pct"/>
            <w:shd w:val="clear" w:color="auto" w:fill="auto"/>
          </w:tcPr>
          <w:p w14:paraId="00679591"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sz w:val="20"/>
                <w:szCs w:val="20"/>
              </w:rPr>
              <w:br w:type="page"/>
            </w:r>
            <w:r w:rsidRPr="004C205B">
              <w:rPr>
                <w:rFonts w:ascii="Calibri" w:hAnsi="Calibri" w:cs="Calibri"/>
                <w:color w:val="DE000E"/>
                <w:sz w:val="20"/>
                <w:szCs w:val="20"/>
                <w:lang w:bidi="en-US"/>
              </w:rPr>
              <w:t>●</w:t>
            </w:r>
          </w:p>
          <w:p w14:paraId="20E17DEC"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FF8000"/>
                <w:sz w:val="20"/>
                <w:szCs w:val="20"/>
                <w:lang w:bidi="en-US"/>
              </w:rPr>
            </w:pPr>
            <w:r w:rsidRPr="004C205B">
              <w:rPr>
                <w:rFonts w:ascii="Calibri" w:hAnsi="Calibri" w:cs="Calibri"/>
                <w:color w:val="FF8000"/>
                <w:sz w:val="20"/>
                <w:szCs w:val="20"/>
                <w:lang w:bidi="en-US"/>
              </w:rPr>
              <w:t>●</w:t>
            </w:r>
          </w:p>
          <w:p w14:paraId="05A87A97"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r w:rsidRPr="004C205B">
              <w:rPr>
                <w:rFonts w:ascii="Calibri" w:hAnsi="Calibri" w:cs="Calibri"/>
                <w:color w:val="99CC00"/>
                <w:sz w:val="20"/>
                <w:szCs w:val="20"/>
                <w:lang w:bidi="en-US"/>
              </w:rPr>
              <w:t>●</w:t>
            </w:r>
          </w:p>
        </w:tc>
        <w:tc>
          <w:tcPr>
            <w:tcW w:w="4787" w:type="pct"/>
            <w:gridSpan w:val="2"/>
            <w:shd w:val="clear" w:color="auto" w:fill="auto"/>
          </w:tcPr>
          <w:p w14:paraId="2B73A908"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b/>
                <w:bCs/>
                <w:color w:val="000000"/>
                <w:sz w:val="20"/>
                <w:szCs w:val="20"/>
                <w:lang w:bidi="en-US"/>
              </w:rPr>
              <w:t>If a meeting is or becomes inquorate no business shall be transacted</w:t>
            </w:r>
            <w:r w:rsidRPr="004C205B">
              <w:rPr>
                <w:rFonts w:ascii="Calibri" w:hAnsi="Calibri" w:cs="Calibri"/>
                <w:color w:val="000000"/>
                <w:sz w:val="20"/>
                <w:szCs w:val="20"/>
                <w:lang w:bidi="en-US"/>
              </w:rPr>
              <w:t xml:space="preserve"> and the meeting shall be closed. The business on the agenda for the meeting shall be adjourned to another meeting. </w:t>
            </w:r>
          </w:p>
        </w:tc>
      </w:tr>
      <w:tr w:rsidR="00646779" w:rsidRPr="004C205B" w14:paraId="7D69965F" w14:textId="77777777" w:rsidTr="0084162D">
        <w:tc>
          <w:tcPr>
            <w:tcW w:w="213" w:type="pct"/>
            <w:shd w:val="clear" w:color="auto" w:fill="auto"/>
          </w:tcPr>
          <w:p w14:paraId="19C0CAAE" w14:textId="77777777" w:rsidR="00646779" w:rsidRPr="004C205B" w:rsidRDefault="00646779" w:rsidP="0084162D">
            <w:pPr>
              <w:widowControl w:val="0"/>
              <w:suppressAutoHyphens/>
              <w:autoSpaceDE w:val="0"/>
              <w:autoSpaceDN w:val="0"/>
              <w:adjustRightInd w:val="0"/>
              <w:contextualSpacing/>
              <w:textAlignment w:val="center"/>
              <w:rPr>
                <w:rFonts w:ascii="Calibri" w:hAnsi="Calibri" w:cs="Calibri"/>
                <w:color w:val="000000"/>
                <w:sz w:val="20"/>
                <w:szCs w:val="20"/>
                <w:lang w:bidi="en-US"/>
              </w:rPr>
            </w:pPr>
          </w:p>
        </w:tc>
        <w:tc>
          <w:tcPr>
            <w:tcW w:w="4787" w:type="pct"/>
            <w:gridSpan w:val="2"/>
            <w:shd w:val="clear" w:color="auto" w:fill="auto"/>
          </w:tcPr>
          <w:p w14:paraId="142C2A90" w14:textId="77777777" w:rsidR="00646779" w:rsidRPr="004C205B" w:rsidRDefault="00646779" w:rsidP="005448FD">
            <w:pPr>
              <w:pStyle w:val="ListParagraph"/>
              <w:widowControl w:val="0"/>
              <w:numPr>
                <w:ilvl w:val="0"/>
                <w:numId w:val="3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 meeting shall not exceed a period of </w:t>
            </w:r>
            <w:r w:rsidRPr="008C6C5A">
              <w:rPr>
                <w:rFonts w:ascii="Calibri" w:hAnsi="Calibri" w:cs="Calibri"/>
                <w:color w:val="000000" w:themeColor="text1"/>
                <w:sz w:val="20"/>
                <w:szCs w:val="20"/>
                <w:lang w:bidi="en-US"/>
              </w:rPr>
              <w:t>2</w:t>
            </w:r>
            <w:r w:rsidR="008C6C5A">
              <w:rPr>
                <w:rFonts w:ascii="Calibri" w:hAnsi="Calibri" w:cs="Calibri"/>
                <w:color w:val="FF0000"/>
                <w:sz w:val="20"/>
                <w:szCs w:val="20"/>
                <w:lang w:bidi="en-US"/>
              </w:rPr>
              <w:t xml:space="preserve"> </w:t>
            </w:r>
            <w:r w:rsidRPr="004C205B">
              <w:rPr>
                <w:rFonts w:ascii="Calibri" w:hAnsi="Calibri" w:cs="Calibri"/>
                <w:color w:val="000000"/>
                <w:sz w:val="20"/>
                <w:szCs w:val="20"/>
                <w:lang w:bidi="en-US"/>
              </w:rPr>
              <w:t>hours.</w:t>
            </w:r>
            <w:r w:rsidR="0035090C">
              <w:rPr>
                <w:rFonts w:ascii="Calibri" w:hAnsi="Calibri" w:cs="Calibri"/>
                <w:color w:val="000000"/>
                <w:sz w:val="20"/>
                <w:szCs w:val="20"/>
                <w:lang w:bidi="en-US"/>
              </w:rPr>
              <w:t xml:space="preserve"> </w:t>
            </w:r>
          </w:p>
        </w:tc>
      </w:tr>
    </w:tbl>
    <w:p w14:paraId="56BAC654" w14:textId="77777777" w:rsidR="00646779" w:rsidRPr="00B33F5C" w:rsidRDefault="00646779" w:rsidP="005448FD">
      <w:pPr>
        <w:pStyle w:val="Heading2"/>
        <w:numPr>
          <w:ilvl w:val="0"/>
          <w:numId w:val="46"/>
        </w:numPr>
        <w:rPr>
          <w:b/>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72769345"/>
      <w:bookmarkStart w:id="35" w:name="_Toc357072132"/>
      <w:bookmarkEnd w:id="19"/>
      <w:bookmarkEnd w:id="20"/>
      <w:bookmarkEnd w:id="21"/>
      <w:bookmarkEnd w:id="22"/>
      <w:bookmarkEnd w:id="23"/>
      <w:bookmarkEnd w:id="24"/>
      <w:bookmarkEnd w:id="25"/>
      <w:bookmarkEnd w:id="26"/>
      <w:bookmarkEnd w:id="27"/>
      <w:bookmarkEnd w:id="28"/>
      <w:r w:rsidRPr="004C205B">
        <w:t>COMMITTEES AND SUB-COMMITTEES</w:t>
      </w:r>
      <w:bookmarkEnd w:id="29"/>
      <w:bookmarkEnd w:id="30"/>
      <w:bookmarkEnd w:id="31"/>
      <w:bookmarkEnd w:id="32"/>
      <w:bookmarkEnd w:id="33"/>
      <w:bookmarkEnd w:id="34"/>
    </w:p>
    <w:p w14:paraId="56575C41" w14:textId="77777777" w:rsidR="00646779" w:rsidRPr="004C205B" w:rsidRDefault="00646779" w:rsidP="005448FD">
      <w:pPr>
        <w:pStyle w:val="ListParagraph"/>
        <w:widowControl w:val="0"/>
        <w:numPr>
          <w:ilvl w:val="0"/>
          <w:numId w:val="26"/>
        </w:numPr>
        <w:autoSpaceDE w:val="0"/>
        <w:autoSpaceDN w:val="0"/>
        <w:adjustRightInd w:val="0"/>
        <w:textAlignment w:val="center"/>
        <w:rPr>
          <w:rFonts w:ascii="Calibri" w:hAnsi="Calibri" w:cs="Calibri"/>
          <w:b/>
          <w:iCs/>
          <w:color w:val="000000"/>
          <w:sz w:val="20"/>
          <w:szCs w:val="20"/>
          <w:lang w:bidi="en-US"/>
        </w:rPr>
      </w:pPr>
      <w:r w:rsidRPr="004C205B">
        <w:rPr>
          <w:rFonts w:ascii="Calibri" w:hAnsi="Calibri" w:cs="Calibri"/>
          <w:b/>
          <w:iCs/>
          <w:color w:val="000000"/>
          <w:sz w:val="20"/>
          <w:szCs w:val="20"/>
          <w:lang w:bidi="en-US"/>
        </w:rPr>
        <w:t>Unless the Council determines otherwise, a committee may appoint a sub-committee whose terms of reference and members shall be determined by the committee.</w:t>
      </w:r>
    </w:p>
    <w:p w14:paraId="707B1E59" w14:textId="77777777" w:rsidR="00646779" w:rsidRPr="004C205B" w:rsidRDefault="00646779" w:rsidP="005448FD">
      <w:pPr>
        <w:pStyle w:val="ListParagraph"/>
        <w:widowControl w:val="0"/>
        <w:numPr>
          <w:ilvl w:val="0"/>
          <w:numId w:val="26"/>
        </w:numPr>
        <w:autoSpaceDE w:val="0"/>
        <w:autoSpaceDN w:val="0"/>
        <w:adjustRightInd w:val="0"/>
        <w:textAlignment w:val="center"/>
        <w:rPr>
          <w:rFonts w:ascii="Calibri" w:hAnsi="Calibri" w:cs="Calibri"/>
          <w:b/>
          <w:iCs/>
          <w:color w:val="000000"/>
          <w:sz w:val="20"/>
          <w:szCs w:val="20"/>
          <w:lang w:bidi="en-US"/>
        </w:rPr>
      </w:pPr>
      <w:r w:rsidRPr="004C205B">
        <w:rPr>
          <w:rFonts w:ascii="Calibri" w:hAnsi="Calibri" w:cs="Calibri"/>
          <w:b/>
          <w:iCs/>
          <w:color w:val="000000"/>
          <w:sz w:val="20"/>
          <w:szCs w:val="20"/>
          <w:lang w:bidi="en-US"/>
        </w:rPr>
        <w:t>The members of a committee may include non-councillors unless it is a committee which regulates and controls the finances of the Council.</w:t>
      </w:r>
    </w:p>
    <w:p w14:paraId="3E483C63" w14:textId="77777777" w:rsidR="00646779" w:rsidRPr="004C205B" w:rsidRDefault="00646779" w:rsidP="005448FD">
      <w:pPr>
        <w:pStyle w:val="ListParagraph"/>
        <w:widowControl w:val="0"/>
        <w:numPr>
          <w:ilvl w:val="0"/>
          <w:numId w:val="26"/>
        </w:numPr>
        <w:autoSpaceDE w:val="0"/>
        <w:autoSpaceDN w:val="0"/>
        <w:adjustRightInd w:val="0"/>
        <w:textAlignment w:val="center"/>
        <w:rPr>
          <w:rFonts w:ascii="Calibri" w:hAnsi="Calibri" w:cs="Calibri"/>
          <w:b/>
          <w:iCs/>
          <w:color w:val="000000"/>
          <w:sz w:val="20"/>
          <w:szCs w:val="20"/>
          <w:lang w:bidi="en-US"/>
        </w:rPr>
      </w:pPr>
      <w:r w:rsidRPr="004C205B">
        <w:rPr>
          <w:rFonts w:ascii="Calibri" w:hAnsi="Calibri" w:cs="Calibri"/>
          <w:b/>
          <w:iCs/>
          <w:color w:val="000000"/>
          <w:sz w:val="20"/>
          <w:szCs w:val="20"/>
          <w:lang w:bidi="en-US"/>
        </w:rPr>
        <w:t>Unless the Council determines otherwise, all the members of an advisory committee and a sub-committee of the advisory committee may be non-councillors.</w:t>
      </w:r>
    </w:p>
    <w:p w14:paraId="744165C6" w14:textId="77777777" w:rsidR="00646779" w:rsidRPr="004C205B" w:rsidRDefault="00646779" w:rsidP="005448FD">
      <w:pPr>
        <w:pStyle w:val="ListParagraph"/>
        <w:widowControl w:val="0"/>
        <w:numPr>
          <w:ilvl w:val="0"/>
          <w:numId w:val="26"/>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The Council may appoint standing committees or other committees as may be necessary, and:</w:t>
      </w:r>
    </w:p>
    <w:p w14:paraId="0BEA4588"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shall determine their terms of </w:t>
      </w:r>
      <w:proofErr w:type="gramStart"/>
      <w:r w:rsidRPr="004C205B">
        <w:rPr>
          <w:rFonts w:ascii="Calibri" w:hAnsi="Calibri" w:cs="Calibri"/>
          <w:color w:val="000000"/>
          <w:sz w:val="20"/>
          <w:szCs w:val="20"/>
          <w:lang w:bidi="en-US"/>
        </w:rPr>
        <w:t>reference;</w:t>
      </w:r>
      <w:proofErr w:type="gramEnd"/>
    </w:p>
    <w:p w14:paraId="357A3BC3"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shall determine the number and time of the ordinary meetings of a standing committee up until the date of the next annual meeting of the </w:t>
      </w:r>
      <w:proofErr w:type="gramStart"/>
      <w:r w:rsidRPr="004C205B">
        <w:rPr>
          <w:rFonts w:ascii="Calibri" w:hAnsi="Calibri" w:cs="Calibri"/>
          <w:color w:val="000000"/>
          <w:sz w:val="20"/>
          <w:szCs w:val="20"/>
          <w:lang w:bidi="en-US"/>
        </w:rPr>
        <w:t>Council;</w:t>
      </w:r>
      <w:proofErr w:type="gramEnd"/>
    </w:p>
    <w:p w14:paraId="2D537B03"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shall permit a committee, other than in respect of the ordinary meetings of a committee, to determine the number and time of its </w:t>
      </w:r>
      <w:proofErr w:type="gramStart"/>
      <w:r w:rsidRPr="004C205B">
        <w:rPr>
          <w:rFonts w:ascii="Calibri" w:hAnsi="Calibri" w:cs="Calibri"/>
          <w:color w:val="000000"/>
          <w:sz w:val="20"/>
          <w:szCs w:val="20"/>
          <w:lang w:bidi="en-US"/>
        </w:rPr>
        <w:t>meetings;</w:t>
      </w:r>
      <w:proofErr w:type="gramEnd"/>
    </w:p>
    <w:p w14:paraId="76A2ED64"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shall, subject to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rders 4(b) and (c), appoint and determine the terms of office of members of such a </w:t>
      </w:r>
      <w:proofErr w:type="gramStart"/>
      <w:r w:rsidRPr="004C205B">
        <w:rPr>
          <w:rFonts w:ascii="Calibri" w:hAnsi="Calibri" w:cs="Calibri"/>
          <w:color w:val="000000"/>
          <w:sz w:val="20"/>
          <w:szCs w:val="20"/>
          <w:lang w:bidi="en-US"/>
        </w:rPr>
        <w:t>committee;</w:t>
      </w:r>
      <w:proofErr w:type="gramEnd"/>
    </w:p>
    <w:p w14:paraId="637A0438"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may, subject to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rders 4(b) and (c), appoint and determine the terms of office of the substitute members to a committee whose role is to replace the ordinary members at a meeting of a committee if the ordinary members of the committee confirm to the Proper Officer 3 days before the meeting that they are unable to </w:t>
      </w:r>
      <w:proofErr w:type="gramStart"/>
      <w:r w:rsidRPr="004C205B">
        <w:rPr>
          <w:rFonts w:ascii="Calibri" w:hAnsi="Calibri" w:cs="Calibri"/>
          <w:color w:val="000000"/>
          <w:sz w:val="20"/>
          <w:szCs w:val="20"/>
          <w:lang w:bidi="en-US"/>
        </w:rPr>
        <w:t>attend;</w:t>
      </w:r>
      <w:proofErr w:type="gramEnd"/>
    </w:p>
    <w:p w14:paraId="5B00D1F3"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shall, after it has appointed the members of a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committee, appoint the chairman of the standing </w:t>
      </w:r>
      <w:proofErr w:type="gramStart"/>
      <w:r w:rsidRPr="004C205B">
        <w:rPr>
          <w:rFonts w:ascii="Calibri" w:hAnsi="Calibri" w:cs="Calibri"/>
          <w:color w:val="000000"/>
          <w:sz w:val="20"/>
          <w:szCs w:val="20"/>
          <w:lang w:bidi="en-US"/>
        </w:rPr>
        <w:t>committee;</w:t>
      </w:r>
      <w:proofErr w:type="gramEnd"/>
    </w:p>
    <w:p w14:paraId="49834FE9"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shall permit a committee other than a standing committee, to appoint its own chairman at the first meeting of the </w:t>
      </w:r>
      <w:proofErr w:type="gramStart"/>
      <w:r w:rsidRPr="004C205B">
        <w:rPr>
          <w:rFonts w:ascii="Calibri" w:hAnsi="Calibri" w:cs="Calibri"/>
          <w:color w:val="000000"/>
          <w:sz w:val="20"/>
          <w:szCs w:val="20"/>
          <w:lang w:bidi="en-US"/>
        </w:rPr>
        <w:t>committee;</w:t>
      </w:r>
      <w:proofErr w:type="gramEnd"/>
      <w:r w:rsidRPr="004C205B">
        <w:rPr>
          <w:rFonts w:ascii="Calibri" w:hAnsi="Calibri" w:cs="Calibri"/>
          <w:color w:val="000000"/>
          <w:sz w:val="20"/>
          <w:szCs w:val="20"/>
          <w:lang w:bidi="en-US"/>
        </w:rPr>
        <w:t xml:space="preserve"> </w:t>
      </w:r>
    </w:p>
    <w:p w14:paraId="4D9D886B"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shall determine the place, notice requirements and quorum for a meeting of a committee and a sub-</w:t>
      </w:r>
      <w:r w:rsidRPr="004C205B">
        <w:rPr>
          <w:rFonts w:ascii="Calibri" w:hAnsi="Calibri" w:cs="Calibri"/>
          <w:color w:val="000000"/>
          <w:sz w:val="20"/>
          <w:szCs w:val="20"/>
          <w:lang w:bidi="en-US"/>
        </w:rPr>
        <w:lastRenderedPageBreak/>
        <w:t xml:space="preserve">committee which, in both cases, shall be no less than </w:t>
      </w:r>
      <w:proofErr w:type="gramStart"/>
      <w:r w:rsidRPr="004C205B">
        <w:rPr>
          <w:rFonts w:ascii="Calibri" w:hAnsi="Calibri" w:cs="Calibri"/>
          <w:color w:val="000000"/>
          <w:sz w:val="20"/>
          <w:szCs w:val="20"/>
          <w:lang w:bidi="en-US"/>
        </w:rPr>
        <w:t>three;</w:t>
      </w:r>
      <w:proofErr w:type="gramEnd"/>
    </w:p>
    <w:p w14:paraId="2F87447E"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shall determine if the public may participate at a meeting of a </w:t>
      </w:r>
      <w:proofErr w:type="gramStart"/>
      <w:r w:rsidRPr="004C205B">
        <w:rPr>
          <w:rFonts w:ascii="Calibri" w:hAnsi="Calibri" w:cs="Calibri"/>
          <w:color w:val="000000"/>
          <w:sz w:val="20"/>
          <w:szCs w:val="20"/>
          <w:lang w:bidi="en-US"/>
        </w:rPr>
        <w:t>committee;</w:t>
      </w:r>
      <w:proofErr w:type="gramEnd"/>
    </w:p>
    <w:p w14:paraId="735B6485"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shall determine if the public and press are permitted to attend the meetings of a sub-committee and also the advance public notice requirements, if any, required for the meetings of a sub-</w:t>
      </w:r>
      <w:proofErr w:type="gramStart"/>
      <w:r w:rsidRPr="004C205B">
        <w:rPr>
          <w:rFonts w:ascii="Calibri" w:hAnsi="Calibri" w:cs="Calibri"/>
          <w:color w:val="000000"/>
          <w:sz w:val="20"/>
          <w:szCs w:val="20"/>
          <w:lang w:bidi="en-US"/>
        </w:rPr>
        <w:t>committee;</w:t>
      </w:r>
      <w:proofErr w:type="gramEnd"/>
      <w:r w:rsidRPr="004C205B">
        <w:rPr>
          <w:rFonts w:ascii="Calibri" w:hAnsi="Calibri" w:cs="Calibri"/>
          <w:color w:val="000000"/>
          <w:sz w:val="20"/>
          <w:szCs w:val="20"/>
          <w:lang w:bidi="en-US"/>
        </w:rPr>
        <w:t xml:space="preserve"> </w:t>
      </w:r>
    </w:p>
    <w:p w14:paraId="142C3EDA" w14:textId="77777777" w:rsidR="00646779" w:rsidRPr="004C205B"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shall determine if the public may participate at a meeting of a sub-committee that they are permitted to attend; and</w:t>
      </w:r>
    </w:p>
    <w:p w14:paraId="0073E07B" w14:textId="77777777" w:rsidR="0035090C" w:rsidRPr="00B33F5C" w:rsidRDefault="00646779" w:rsidP="005448FD">
      <w:pPr>
        <w:widowControl w:val="0"/>
        <w:numPr>
          <w:ilvl w:val="0"/>
          <w:numId w:val="20"/>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may dissolve a committee or a sub-committee.</w:t>
      </w:r>
    </w:p>
    <w:p w14:paraId="78777365" w14:textId="77777777" w:rsidR="00646779" w:rsidRPr="00B33F5C" w:rsidRDefault="00646779" w:rsidP="005448FD">
      <w:pPr>
        <w:pStyle w:val="Heading2"/>
        <w:numPr>
          <w:ilvl w:val="0"/>
          <w:numId w:val="47"/>
        </w:numPr>
        <w:rPr>
          <w:b/>
        </w:rPr>
      </w:pPr>
      <w:bookmarkStart w:id="36" w:name="_Toc357072135"/>
      <w:bookmarkStart w:id="37" w:name="_Toc359318559"/>
      <w:bookmarkStart w:id="38" w:name="_Toc359334507"/>
      <w:bookmarkStart w:id="39" w:name="_Toc359334786"/>
      <w:bookmarkStart w:id="40" w:name="_Toc359336488"/>
      <w:bookmarkStart w:id="41" w:name="_Toc72769346"/>
      <w:r w:rsidRPr="004C205B">
        <w:t>ORDINARY COUNCIL MEETINGS</w:t>
      </w:r>
      <w:bookmarkEnd w:id="36"/>
      <w:bookmarkEnd w:id="37"/>
      <w:bookmarkEnd w:id="38"/>
      <w:bookmarkEnd w:id="39"/>
      <w:bookmarkEnd w:id="40"/>
      <w:bookmarkEnd w:id="41"/>
      <w:r w:rsidRPr="004C205B">
        <w:t xml:space="preserve"> </w:t>
      </w:r>
    </w:p>
    <w:p w14:paraId="1992EA0C"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In an election year, the annual meeting of the Council shall be held on or within 14 days following the day on which the councillors elected take office.</w:t>
      </w:r>
    </w:p>
    <w:p w14:paraId="34299338"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In a year which is not an election year, the annual meeting of the Council shall be held on such day in May as the Council decides.</w:t>
      </w:r>
    </w:p>
    <w:p w14:paraId="3A01A269"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bCs/>
          <w:color w:val="000000"/>
          <w:sz w:val="20"/>
          <w:szCs w:val="20"/>
          <w:lang w:bidi="en-US"/>
        </w:rPr>
        <w:t>If no other time is fixed, the annual meeting of the Council shall take place at 6pm.</w:t>
      </w:r>
    </w:p>
    <w:p w14:paraId="6BC07287"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b/>
          <w:bCs/>
          <w:color w:val="000000"/>
          <w:sz w:val="20"/>
          <w:szCs w:val="20"/>
          <w:lang w:bidi="en-US"/>
        </w:rPr>
        <w:t>In addition to the annual meeting of the Council, at least three other ordinary meetings shall be held in each year on such dates and times as the Council decides.</w:t>
      </w:r>
    </w:p>
    <w:p w14:paraId="50F6A3D2" w14:textId="09DCBA32"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The first business conducted at the annual meeting of the Council shall be the election of the Chairman and Vice-Chairman (if there is one) of the Council.</w:t>
      </w:r>
      <w:r w:rsidR="004F0AE4">
        <w:rPr>
          <w:rFonts w:ascii="Calibri" w:hAnsi="Calibri" w:cs="Calibri"/>
          <w:b/>
          <w:bCs/>
          <w:color w:val="000000"/>
          <w:sz w:val="20"/>
          <w:szCs w:val="20"/>
          <w:lang w:bidi="en-US"/>
        </w:rPr>
        <w:t xml:space="preserve"> </w:t>
      </w:r>
      <w:r w:rsidR="001B25A6" w:rsidRPr="001B25A6">
        <w:rPr>
          <w:rFonts w:ascii="Calibri" w:hAnsi="Calibri" w:cs="Calibri"/>
          <w:color w:val="000000" w:themeColor="text1"/>
          <w:sz w:val="20"/>
          <w:szCs w:val="20"/>
          <w:lang w:bidi="en-US"/>
        </w:rPr>
        <w:t>NOTE - t</w:t>
      </w:r>
      <w:r w:rsidR="004F0AE4" w:rsidRPr="001B25A6">
        <w:rPr>
          <w:rFonts w:ascii="Calibri" w:hAnsi="Calibri" w:cs="Calibri"/>
          <w:color w:val="000000" w:themeColor="text1"/>
          <w:sz w:val="20"/>
          <w:szCs w:val="20"/>
          <w:lang w:bidi="en-US"/>
        </w:rPr>
        <w:t>here is no legal requirement to elect a Vice-Chairman.</w:t>
      </w:r>
    </w:p>
    <w:p w14:paraId="20F79605"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 xml:space="preserve">The Chairman of the Council, unless he has resigned or becomes disqualified, shall continue in office and preside at the annual meeting until his successor is elected at the next annual meeting of the Council. </w:t>
      </w:r>
    </w:p>
    <w:p w14:paraId="5542F26A"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The Vice-Chairman of the Council, if there is one, unless he resigns or becomes disqualified, shall hold office until immediately after the election of the Chairman of the Council at the next annual meeting of the Council.</w:t>
      </w:r>
    </w:p>
    <w:p w14:paraId="045AB9FB"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279D941F"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63483D1B" w14:textId="77777777" w:rsidR="00646779" w:rsidRPr="004C205B" w:rsidRDefault="00646779" w:rsidP="005448FD">
      <w:pPr>
        <w:widowControl w:val="0"/>
        <w:numPr>
          <w:ilvl w:val="0"/>
          <w:numId w:val="4"/>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Following the election of the Chairman of the Council and Vice-Chairman (if there is one) of the Council at the annual meeting, the business shall include:</w:t>
      </w:r>
    </w:p>
    <w:p w14:paraId="655D1876" w14:textId="77777777" w:rsidR="00646779" w:rsidRPr="004C205B"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b/>
          <w:color w:val="000000"/>
          <w:sz w:val="20"/>
          <w:szCs w:val="20"/>
          <w:lang w:bidi="en-US"/>
        </w:rPr>
      </w:pPr>
      <w:r w:rsidRPr="004C205B">
        <w:rPr>
          <w:rFonts w:ascii="Calibri" w:hAnsi="Calibri" w:cs="Calibri"/>
          <w:b/>
          <w:color w:val="000000"/>
          <w:sz w:val="20"/>
          <w:szCs w:val="20"/>
          <w:lang w:bidi="en-US"/>
        </w:rPr>
        <w:t xml:space="preserve">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w:t>
      </w:r>
      <w:proofErr w:type="gramStart"/>
      <w:r w:rsidRPr="004C205B">
        <w:rPr>
          <w:rFonts w:ascii="Calibri" w:hAnsi="Calibri" w:cs="Calibri"/>
          <w:b/>
          <w:color w:val="000000"/>
          <w:sz w:val="20"/>
          <w:szCs w:val="20"/>
          <w:lang w:bidi="en-US"/>
        </w:rPr>
        <w:t>date;</w:t>
      </w:r>
      <w:proofErr w:type="gramEnd"/>
    </w:p>
    <w:p w14:paraId="3F805709" w14:textId="77777777" w:rsidR="00646779" w:rsidRPr="004C205B"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Confirmation of the accuracy of the minutes of the last meeting of the </w:t>
      </w:r>
      <w:proofErr w:type="gramStart"/>
      <w:r w:rsidRPr="004C205B">
        <w:rPr>
          <w:rFonts w:ascii="Calibri" w:hAnsi="Calibri" w:cs="Calibri"/>
          <w:color w:val="000000"/>
          <w:sz w:val="20"/>
          <w:szCs w:val="20"/>
          <w:lang w:bidi="en-US"/>
        </w:rPr>
        <w:t>Council;</w:t>
      </w:r>
      <w:proofErr w:type="gramEnd"/>
    </w:p>
    <w:p w14:paraId="3997CAE3" w14:textId="77777777" w:rsidR="00646779" w:rsidRPr="004C205B"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Receipt of the minutes of the last meeting of a </w:t>
      </w:r>
      <w:proofErr w:type="gramStart"/>
      <w:r w:rsidRPr="004C205B">
        <w:rPr>
          <w:rFonts w:ascii="Calibri" w:hAnsi="Calibri" w:cs="Calibri"/>
          <w:color w:val="000000"/>
          <w:sz w:val="20"/>
          <w:szCs w:val="20"/>
          <w:lang w:bidi="en-US"/>
        </w:rPr>
        <w:t>committee;</w:t>
      </w:r>
      <w:proofErr w:type="gramEnd"/>
    </w:p>
    <w:p w14:paraId="0F4F3F68" w14:textId="77777777" w:rsidR="00646779" w:rsidRPr="004C205B"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Consideration of the recommendations made by a </w:t>
      </w:r>
      <w:proofErr w:type="gramStart"/>
      <w:r w:rsidRPr="004C205B">
        <w:rPr>
          <w:rFonts w:ascii="Calibri" w:hAnsi="Calibri" w:cs="Calibri"/>
          <w:color w:val="000000"/>
          <w:sz w:val="20"/>
          <w:szCs w:val="20"/>
          <w:lang w:bidi="en-US"/>
        </w:rPr>
        <w:t>committee;</w:t>
      </w:r>
      <w:proofErr w:type="gramEnd"/>
    </w:p>
    <w:p w14:paraId="6E40438F" w14:textId="77777777" w:rsidR="00646779" w:rsidRPr="004C205B"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Review of delegation arrangements to committees, sub-committees, staff and other local </w:t>
      </w:r>
      <w:proofErr w:type="gramStart"/>
      <w:r w:rsidRPr="004C205B">
        <w:rPr>
          <w:rFonts w:ascii="Calibri" w:hAnsi="Calibri" w:cs="Calibri"/>
          <w:color w:val="000000"/>
          <w:sz w:val="20"/>
          <w:szCs w:val="20"/>
          <w:lang w:bidi="en-US"/>
        </w:rPr>
        <w:t>authorities;</w:t>
      </w:r>
      <w:proofErr w:type="gramEnd"/>
    </w:p>
    <w:p w14:paraId="326CA96E" w14:textId="77777777" w:rsidR="00646779" w:rsidRPr="004C205B"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Review of the terms of reference for </w:t>
      </w:r>
      <w:proofErr w:type="gramStart"/>
      <w:r w:rsidRPr="004C205B">
        <w:rPr>
          <w:rFonts w:ascii="Calibri" w:hAnsi="Calibri" w:cs="Calibri"/>
          <w:color w:val="000000"/>
          <w:sz w:val="20"/>
          <w:szCs w:val="20"/>
          <w:lang w:bidi="en-US"/>
        </w:rPr>
        <w:t>committees;</w:t>
      </w:r>
      <w:proofErr w:type="gramEnd"/>
    </w:p>
    <w:p w14:paraId="0DACAAC5" w14:textId="77777777" w:rsidR="00646779" w:rsidRPr="004C205B"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Appointment of members to existing </w:t>
      </w:r>
      <w:proofErr w:type="gramStart"/>
      <w:r w:rsidRPr="004C205B">
        <w:rPr>
          <w:rFonts w:ascii="Calibri" w:hAnsi="Calibri" w:cs="Calibri"/>
          <w:color w:val="000000"/>
          <w:sz w:val="20"/>
          <w:szCs w:val="20"/>
          <w:lang w:bidi="en-US"/>
        </w:rPr>
        <w:t>committees;</w:t>
      </w:r>
      <w:proofErr w:type="gramEnd"/>
    </w:p>
    <w:p w14:paraId="341FF7D2" w14:textId="77777777" w:rsidR="00646779" w:rsidRPr="004C205B"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Appointment of any new committees in accordance with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 </w:t>
      </w:r>
      <w:proofErr w:type="gramStart"/>
      <w:r w:rsidRPr="004C205B">
        <w:rPr>
          <w:rFonts w:ascii="Calibri" w:hAnsi="Calibri" w:cs="Calibri"/>
          <w:color w:val="000000"/>
          <w:sz w:val="20"/>
          <w:szCs w:val="20"/>
          <w:lang w:bidi="en-US"/>
        </w:rPr>
        <w:t>4;</w:t>
      </w:r>
      <w:proofErr w:type="gramEnd"/>
    </w:p>
    <w:p w14:paraId="49730C3B" w14:textId="0A54C4A1" w:rsidR="00646779"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Review and adoption of appropriate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rders</w:t>
      </w:r>
      <w:r w:rsidR="008421BA">
        <w:rPr>
          <w:rFonts w:ascii="Calibri" w:hAnsi="Calibri" w:cs="Calibri"/>
          <w:color w:val="000000"/>
          <w:sz w:val="20"/>
          <w:szCs w:val="20"/>
          <w:lang w:bidi="en-US"/>
        </w:rPr>
        <w:t xml:space="preserve"> and</w:t>
      </w:r>
      <w:r w:rsidRPr="004C205B">
        <w:rPr>
          <w:rFonts w:ascii="Calibri" w:hAnsi="Calibri" w:cs="Calibri"/>
          <w:color w:val="000000"/>
          <w:sz w:val="20"/>
          <w:szCs w:val="20"/>
          <w:lang w:bidi="en-US"/>
        </w:rPr>
        <w:t xml:space="preserve"> </w:t>
      </w:r>
      <w:r w:rsidR="00105108">
        <w:rPr>
          <w:rFonts w:ascii="Calibri" w:hAnsi="Calibri" w:cs="Calibri"/>
          <w:color w:val="000000"/>
          <w:sz w:val="20"/>
          <w:szCs w:val="20"/>
          <w:lang w:bidi="en-US"/>
        </w:rPr>
        <w:t>F</w:t>
      </w:r>
      <w:r w:rsidRPr="004C205B">
        <w:rPr>
          <w:rFonts w:ascii="Calibri" w:hAnsi="Calibri" w:cs="Calibri"/>
          <w:color w:val="000000"/>
          <w:sz w:val="20"/>
          <w:szCs w:val="20"/>
          <w:lang w:bidi="en-US"/>
        </w:rPr>
        <w:t xml:space="preserve">inancial </w:t>
      </w:r>
      <w:proofErr w:type="gramStart"/>
      <w:r w:rsidR="00105108">
        <w:rPr>
          <w:rFonts w:ascii="Calibri" w:hAnsi="Calibri" w:cs="Calibri"/>
          <w:color w:val="000000"/>
          <w:sz w:val="20"/>
          <w:szCs w:val="20"/>
          <w:lang w:bidi="en-US"/>
        </w:rPr>
        <w:t>R</w:t>
      </w:r>
      <w:r w:rsidRPr="004C205B">
        <w:rPr>
          <w:rFonts w:ascii="Calibri" w:hAnsi="Calibri" w:cs="Calibri"/>
          <w:color w:val="000000"/>
          <w:sz w:val="20"/>
          <w:szCs w:val="20"/>
          <w:lang w:bidi="en-US"/>
        </w:rPr>
        <w:t>egulations</w:t>
      </w:r>
      <w:r w:rsidR="008C6C5A">
        <w:rPr>
          <w:rFonts w:ascii="Calibri" w:hAnsi="Calibri" w:cs="Calibri"/>
          <w:color w:val="000000"/>
          <w:sz w:val="20"/>
          <w:szCs w:val="20"/>
          <w:lang w:bidi="en-US"/>
        </w:rPr>
        <w:t>;</w:t>
      </w:r>
      <w:proofErr w:type="gramEnd"/>
    </w:p>
    <w:p w14:paraId="5DA8FE36" w14:textId="29B988BA" w:rsidR="00646779" w:rsidRPr="00DF4AC9" w:rsidRDefault="00646779"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themeColor="text1"/>
          <w:sz w:val="20"/>
          <w:szCs w:val="20"/>
          <w:lang w:bidi="en-US"/>
        </w:rPr>
      </w:pPr>
      <w:r w:rsidRPr="00DF4AC9">
        <w:rPr>
          <w:rFonts w:ascii="Calibri" w:hAnsi="Calibri" w:cs="Arial"/>
          <w:color w:val="000000" w:themeColor="text1"/>
          <w:sz w:val="20"/>
          <w:szCs w:val="20"/>
          <w:lang w:bidi="en-US"/>
        </w:rPr>
        <w:t xml:space="preserve">In an election year, </w:t>
      </w:r>
      <w:r w:rsidR="00105108" w:rsidRPr="00DF4AC9">
        <w:rPr>
          <w:rFonts w:ascii="Calibri" w:hAnsi="Calibri" w:cs="Arial"/>
          <w:color w:val="000000" w:themeColor="text1"/>
          <w:sz w:val="20"/>
          <w:szCs w:val="20"/>
          <w:lang w:bidi="en-US"/>
        </w:rPr>
        <w:t xml:space="preserve">to make arrangements with a view to the Council becoming eligible to exercise the general power of competence in the </w:t>
      </w:r>
      <w:proofErr w:type="gramStart"/>
      <w:r w:rsidR="00105108" w:rsidRPr="00DF4AC9">
        <w:rPr>
          <w:rFonts w:ascii="Calibri" w:hAnsi="Calibri" w:cs="Arial"/>
          <w:color w:val="000000" w:themeColor="text1"/>
          <w:sz w:val="20"/>
          <w:szCs w:val="20"/>
          <w:lang w:bidi="en-US"/>
        </w:rPr>
        <w:t>future;</w:t>
      </w:r>
      <w:proofErr w:type="gramEnd"/>
    </w:p>
    <w:p w14:paraId="4DBF11F9" w14:textId="0DDACDE1" w:rsidR="00105108" w:rsidRPr="00DF4AC9" w:rsidRDefault="00105108"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themeColor="text1"/>
          <w:sz w:val="20"/>
          <w:szCs w:val="20"/>
          <w:lang w:bidi="en-US"/>
        </w:rPr>
      </w:pPr>
      <w:r w:rsidRPr="00DF4AC9">
        <w:rPr>
          <w:rFonts w:ascii="Calibri" w:hAnsi="Calibri" w:cs="Arial"/>
          <w:color w:val="000000" w:themeColor="text1"/>
          <w:sz w:val="20"/>
          <w:szCs w:val="20"/>
          <w:lang w:bidi="en-US"/>
        </w:rPr>
        <w:t xml:space="preserve">Review of inventory of land and other assets including buildings and office </w:t>
      </w:r>
      <w:proofErr w:type="gramStart"/>
      <w:r w:rsidRPr="00DF4AC9">
        <w:rPr>
          <w:rFonts w:ascii="Calibri" w:hAnsi="Calibri" w:cs="Arial"/>
          <w:color w:val="000000" w:themeColor="text1"/>
          <w:sz w:val="20"/>
          <w:szCs w:val="20"/>
          <w:lang w:bidi="en-US"/>
        </w:rPr>
        <w:t>equipment;</w:t>
      </w:r>
      <w:proofErr w:type="gramEnd"/>
    </w:p>
    <w:p w14:paraId="1E18E531" w14:textId="76398F11" w:rsidR="003453AB" w:rsidRPr="00DF4AC9" w:rsidRDefault="003453AB"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themeColor="text1"/>
          <w:sz w:val="20"/>
          <w:szCs w:val="20"/>
          <w:lang w:bidi="en-US"/>
        </w:rPr>
      </w:pPr>
      <w:r w:rsidRPr="00DF4AC9">
        <w:rPr>
          <w:rFonts w:ascii="Calibri" w:hAnsi="Calibri" w:cs="Calibri"/>
          <w:color w:val="000000" w:themeColor="text1"/>
          <w:sz w:val="20"/>
          <w:szCs w:val="20"/>
          <w:lang w:bidi="en-US"/>
        </w:rPr>
        <w:t xml:space="preserve">Confirmation of arrangements for insurance cover in respect of all insurable </w:t>
      </w:r>
      <w:proofErr w:type="gramStart"/>
      <w:r w:rsidRPr="00DF4AC9">
        <w:rPr>
          <w:rFonts w:ascii="Calibri" w:hAnsi="Calibri" w:cs="Calibri"/>
          <w:color w:val="000000" w:themeColor="text1"/>
          <w:sz w:val="20"/>
          <w:szCs w:val="20"/>
          <w:lang w:bidi="en-US"/>
        </w:rPr>
        <w:t>risks;</w:t>
      </w:r>
      <w:proofErr w:type="gramEnd"/>
    </w:p>
    <w:p w14:paraId="19326EE6" w14:textId="4974F79D" w:rsidR="003453AB" w:rsidRPr="00DF4AC9" w:rsidRDefault="003453AB" w:rsidP="005448FD">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themeColor="text1"/>
          <w:sz w:val="20"/>
          <w:szCs w:val="20"/>
          <w:lang w:bidi="en-US"/>
        </w:rPr>
      </w:pPr>
      <w:r w:rsidRPr="00DF4AC9">
        <w:rPr>
          <w:rFonts w:ascii="Calibri" w:hAnsi="Calibri" w:cs="Calibri"/>
          <w:color w:val="000000" w:themeColor="text1"/>
          <w:sz w:val="20"/>
          <w:szCs w:val="20"/>
          <w:lang w:bidi="en-US"/>
        </w:rPr>
        <w:t xml:space="preserve">Review of the Council’s and/or staff subscriptions to other </w:t>
      </w:r>
      <w:proofErr w:type="gramStart"/>
      <w:r w:rsidRPr="00DF4AC9">
        <w:rPr>
          <w:rFonts w:ascii="Calibri" w:hAnsi="Calibri" w:cs="Calibri"/>
          <w:color w:val="000000" w:themeColor="text1"/>
          <w:sz w:val="20"/>
          <w:szCs w:val="20"/>
          <w:lang w:bidi="en-US"/>
        </w:rPr>
        <w:t>bodies;</w:t>
      </w:r>
      <w:proofErr w:type="gramEnd"/>
    </w:p>
    <w:p w14:paraId="047D87CE" w14:textId="64819DD1" w:rsidR="00105108" w:rsidRDefault="008421BA" w:rsidP="00CE534E">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Calibri" w:hAnsi="Calibri" w:cs="Calibri"/>
          <w:color w:val="000000" w:themeColor="text1"/>
          <w:sz w:val="20"/>
          <w:szCs w:val="20"/>
          <w:lang w:bidi="en-US"/>
        </w:rPr>
      </w:pPr>
      <w:r w:rsidRPr="008C6C5A">
        <w:rPr>
          <w:rFonts w:ascii="Calibri" w:hAnsi="Calibri" w:cs="Calibri"/>
          <w:color w:val="000000" w:themeColor="text1"/>
          <w:sz w:val="20"/>
          <w:szCs w:val="20"/>
          <w:lang w:bidi="en-US"/>
        </w:rPr>
        <w:t>Determine the time and place of ordinary meetings of the Council up to and including the next annual meeting of the Council.</w:t>
      </w:r>
    </w:p>
    <w:p w14:paraId="6046C4A0" w14:textId="447277E3" w:rsidR="00410F7C" w:rsidRPr="00CE534E" w:rsidRDefault="00387490" w:rsidP="00387490">
      <w:pPr>
        <w:widowControl w:val="0"/>
        <w:tabs>
          <w:tab w:val="num" w:pos="1701"/>
        </w:tabs>
        <w:suppressAutoHyphens/>
        <w:autoSpaceDE w:val="0"/>
        <w:autoSpaceDN w:val="0"/>
        <w:adjustRightInd w:val="0"/>
        <w:ind w:left="567"/>
        <w:textAlignment w:val="center"/>
        <w:rPr>
          <w:rFonts w:ascii="Calibri" w:hAnsi="Calibri" w:cs="Calibri"/>
          <w:color w:val="000000" w:themeColor="text1"/>
          <w:sz w:val="20"/>
          <w:szCs w:val="20"/>
          <w:lang w:bidi="en-US"/>
        </w:rPr>
      </w:pPr>
      <w:r w:rsidRPr="00387490">
        <w:rPr>
          <w:rFonts w:ascii="Calibri" w:hAnsi="Calibri" w:cs="Calibri"/>
          <w:color w:val="000000" w:themeColor="text1"/>
          <w:sz w:val="20"/>
          <w:szCs w:val="20"/>
          <w:lang w:bidi="en-US"/>
        </w:rPr>
        <w:t xml:space="preserve">xv.       Appoint internal auditor </w:t>
      </w:r>
      <w:r w:rsidR="00EB69DF" w:rsidRPr="00387490">
        <w:rPr>
          <w:rFonts w:ascii="Calibri" w:hAnsi="Calibri" w:cs="Calibri"/>
          <w:color w:val="000000" w:themeColor="text1"/>
          <w:sz w:val="20"/>
          <w:szCs w:val="20"/>
          <w:lang w:bidi="en-US"/>
        </w:rPr>
        <w:t xml:space="preserve"> (unless approved for a three year</w:t>
      </w:r>
      <w:r w:rsidR="00B35D5D" w:rsidRPr="00387490">
        <w:rPr>
          <w:rFonts w:ascii="Calibri" w:hAnsi="Calibri" w:cs="Calibri"/>
          <w:color w:val="000000" w:themeColor="text1"/>
          <w:sz w:val="20"/>
          <w:szCs w:val="20"/>
          <w:lang w:bidi="en-US"/>
        </w:rPr>
        <w:t xml:space="preserve"> term)</w:t>
      </w:r>
      <w:r w:rsidR="00B35D5D">
        <w:rPr>
          <w:rFonts w:ascii="Calibri" w:hAnsi="Calibri" w:cs="Calibri"/>
          <w:color w:val="000000" w:themeColor="text1"/>
          <w:sz w:val="20"/>
          <w:szCs w:val="20"/>
          <w:lang w:bidi="en-US"/>
        </w:rPr>
        <w:t xml:space="preserve"> </w:t>
      </w:r>
    </w:p>
    <w:p w14:paraId="5E4D82CF" w14:textId="77777777" w:rsidR="00646779" w:rsidRPr="00B33F5C" w:rsidRDefault="00646779" w:rsidP="005448FD">
      <w:pPr>
        <w:pStyle w:val="Heading2"/>
        <w:numPr>
          <w:ilvl w:val="0"/>
          <w:numId w:val="48"/>
        </w:numPr>
        <w:rPr>
          <w:b/>
        </w:rPr>
      </w:pPr>
      <w:bookmarkStart w:id="42" w:name="_Toc357072136"/>
      <w:bookmarkStart w:id="43" w:name="_Toc359318560"/>
      <w:bookmarkStart w:id="44" w:name="_Toc359334508"/>
      <w:bookmarkStart w:id="45" w:name="_Toc359334787"/>
      <w:bookmarkStart w:id="46" w:name="_Toc359336489"/>
      <w:bookmarkStart w:id="47" w:name="_Toc72769347"/>
      <w:r w:rsidRPr="004C205B">
        <w:t>EXTRAORDINARY MEETINGS</w:t>
      </w:r>
      <w:bookmarkEnd w:id="42"/>
      <w:r w:rsidRPr="004C205B">
        <w:t xml:space="preserve"> OF THE COUNCIL, COMMITTEES AND SUB-COMMITTEES</w:t>
      </w:r>
      <w:bookmarkEnd w:id="43"/>
      <w:bookmarkEnd w:id="44"/>
      <w:bookmarkEnd w:id="45"/>
      <w:bookmarkEnd w:id="46"/>
      <w:bookmarkEnd w:id="47"/>
    </w:p>
    <w:p w14:paraId="5EA03536" w14:textId="77777777" w:rsidR="00646779" w:rsidRPr="004C205B" w:rsidRDefault="00646779" w:rsidP="005448FD">
      <w:pPr>
        <w:widowControl w:val="0"/>
        <w:numPr>
          <w:ilvl w:val="0"/>
          <w:numId w:val="15"/>
        </w:numPr>
        <w:suppressAutoHyphens/>
        <w:autoSpaceDE w:val="0"/>
        <w:autoSpaceDN w:val="0"/>
        <w:adjustRightInd w:val="0"/>
        <w:textAlignment w:val="center"/>
        <w:rPr>
          <w:rFonts w:ascii="Calibri" w:hAnsi="Calibri" w:cs="Calibri"/>
          <w:b/>
          <w:bCs/>
          <w:color w:val="000000"/>
          <w:sz w:val="20"/>
          <w:szCs w:val="20"/>
          <w:lang w:bidi="en-US"/>
        </w:rPr>
      </w:pPr>
      <w:r w:rsidRPr="004C205B">
        <w:rPr>
          <w:rFonts w:ascii="Calibri" w:hAnsi="Calibri" w:cs="Calibri"/>
          <w:b/>
          <w:bCs/>
          <w:color w:val="000000"/>
          <w:sz w:val="20"/>
          <w:szCs w:val="20"/>
          <w:lang w:bidi="en-US"/>
        </w:rPr>
        <w:t xml:space="preserve">The Chairman of the Council may convene an extraordinary meeting of the Council at any time. </w:t>
      </w:r>
    </w:p>
    <w:p w14:paraId="432635AE" w14:textId="77777777" w:rsidR="00646779" w:rsidRPr="004C205B" w:rsidRDefault="00646779" w:rsidP="005448FD">
      <w:pPr>
        <w:widowControl w:val="0"/>
        <w:numPr>
          <w:ilvl w:val="0"/>
          <w:numId w:val="15"/>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bCs/>
          <w:color w:val="000000"/>
          <w:sz w:val="20"/>
          <w:szCs w:val="20"/>
          <w:lang w:bidi="en-US"/>
        </w:rPr>
        <w:t xml:space="preserve">If the Chairman of the Council does not call an extraordinary meeting of the Council within seven days of having been requested in writing to do so by two councillors, any two councillors may convene an extraordinary meeting </w:t>
      </w:r>
      <w:r w:rsidRPr="004C205B">
        <w:rPr>
          <w:rFonts w:ascii="Calibri" w:hAnsi="Calibri" w:cs="Calibri"/>
          <w:b/>
          <w:bCs/>
          <w:color w:val="000000"/>
          <w:sz w:val="20"/>
          <w:szCs w:val="20"/>
          <w:lang w:bidi="en-US"/>
        </w:rPr>
        <w:lastRenderedPageBreak/>
        <w:t>of the Council. The public notice giving the time, place and agenda for such a meeting shall be signed by the two councillors.</w:t>
      </w:r>
    </w:p>
    <w:p w14:paraId="2BE61E9E" w14:textId="77777777" w:rsidR="00646779" w:rsidRPr="004C205B" w:rsidRDefault="00646779" w:rsidP="005448FD">
      <w:pPr>
        <w:widowControl w:val="0"/>
        <w:numPr>
          <w:ilvl w:val="0"/>
          <w:numId w:val="15"/>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chairman of a committee [or a sub-committee] may convene an extraordinary meeting of the committee [or the sub-committee] at any time. </w:t>
      </w:r>
    </w:p>
    <w:p w14:paraId="36315509" w14:textId="77777777" w:rsidR="00B33F5C" w:rsidRPr="00B33F5C" w:rsidRDefault="00646779" w:rsidP="005448FD">
      <w:pPr>
        <w:widowControl w:val="0"/>
        <w:numPr>
          <w:ilvl w:val="0"/>
          <w:numId w:val="15"/>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If the chairman of a committee [or a sub-committee] does not call an extraordinary meeting within 7 days of having been requested to do so by 2 members of the committee [or the sub-committee], any 2 members of the committee [or the sub-committee] may convene an extraordinary meeting of the committee [or a sub-committee]. </w:t>
      </w:r>
    </w:p>
    <w:p w14:paraId="1D98189B" w14:textId="77777777" w:rsidR="00646779" w:rsidRPr="00B33F5C" w:rsidRDefault="00646779" w:rsidP="005448FD">
      <w:pPr>
        <w:pStyle w:val="Heading2"/>
        <w:numPr>
          <w:ilvl w:val="0"/>
          <w:numId w:val="49"/>
        </w:numPr>
        <w:rPr>
          <w:b/>
        </w:rPr>
      </w:pPr>
      <w:bookmarkStart w:id="48" w:name="_Toc359318561"/>
      <w:bookmarkStart w:id="49" w:name="_Toc359334509"/>
      <w:bookmarkStart w:id="50" w:name="_Toc359334788"/>
      <w:bookmarkStart w:id="51" w:name="_Toc359336490"/>
      <w:bookmarkStart w:id="52" w:name="_Toc72769348"/>
      <w:r w:rsidRPr="004C205B">
        <w:t>PREVIOUS RESOLUTIONS</w:t>
      </w:r>
      <w:bookmarkEnd w:id="35"/>
      <w:bookmarkEnd w:id="48"/>
      <w:bookmarkEnd w:id="49"/>
      <w:bookmarkEnd w:id="50"/>
      <w:bookmarkEnd w:id="51"/>
      <w:bookmarkEnd w:id="52"/>
    </w:p>
    <w:p w14:paraId="6EF4C015" w14:textId="77777777" w:rsidR="00646779" w:rsidRPr="004C205B" w:rsidRDefault="00646779" w:rsidP="005448FD">
      <w:pPr>
        <w:widowControl w:val="0"/>
        <w:numPr>
          <w:ilvl w:val="0"/>
          <w:numId w:val="12"/>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 resolution, excluding those made in connection with Planning Applications, shall not be reversed within six months except either by a special motion, which requires written notice by at least 3 councillors to be given to the Proper Officer in accordance with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9, or by a motion moved in pursuance of the recommendation of a committee or a sub-committee.</w:t>
      </w:r>
    </w:p>
    <w:p w14:paraId="3E79D44C" w14:textId="77777777" w:rsidR="00646779" w:rsidRPr="00067C51" w:rsidRDefault="00646779" w:rsidP="005448FD">
      <w:pPr>
        <w:widowControl w:val="0"/>
        <w:numPr>
          <w:ilvl w:val="0"/>
          <w:numId w:val="12"/>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When a motion moved pursuant to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7(a) has been disposed of, no similar motion may be moved for a further six months.</w:t>
      </w:r>
    </w:p>
    <w:p w14:paraId="62D24C63" w14:textId="77777777" w:rsidR="00646779" w:rsidRPr="00067C51" w:rsidRDefault="00646779" w:rsidP="005448FD">
      <w:pPr>
        <w:pStyle w:val="Heading2"/>
        <w:numPr>
          <w:ilvl w:val="0"/>
          <w:numId w:val="50"/>
        </w:numPr>
        <w:rPr>
          <w:b/>
        </w:rPr>
      </w:pPr>
      <w:bookmarkStart w:id="53" w:name="_Toc357072133"/>
      <w:bookmarkStart w:id="54" w:name="_Toc359318562"/>
      <w:bookmarkStart w:id="55" w:name="_Toc359334510"/>
      <w:bookmarkStart w:id="56" w:name="_Toc359334789"/>
      <w:bookmarkStart w:id="57" w:name="_Toc359336491"/>
      <w:bookmarkStart w:id="58" w:name="_Toc72769349"/>
      <w:r w:rsidRPr="004C205B">
        <w:t>VOTING ON APPOINTMENTS</w:t>
      </w:r>
      <w:bookmarkEnd w:id="53"/>
      <w:bookmarkEnd w:id="54"/>
      <w:bookmarkEnd w:id="55"/>
      <w:bookmarkEnd w:id="56"/>
      <w:bookmarkEnd w:id="57"/>
      <w:bookmarkEnd w:id="58"/>
    </w:p>
    <w:p w14:paraId="38C95792" w14:textId="77777777" w:rsidR="00646779" w:rsidRPr="00090BB1" w:rsidRDefault="00646779" w:rsidP="005448FD">
      <w:pPr>
        <w:widowControl w:val="0"/>
        <w:numPr>
          <w:ilvl w:val="0"/>
          <w:numId w:val="13"/>
        </w:numPr>
        <w:suppressAutoHyphens/>
        <w:autoSpaceDE w:val="0"/>
        <w:autoSpaceDN w:val="0"/>
        <w:adjustRightInd w:val="0"/>
        <w:textAlignment w:val="center"/>
        <w:rPr>
          <w:rFonts w:ascii="Calibri" w:hAnsi="Calibri" w:cs="Calibri"/>
          <w:bCs/>
          <w:color w:val="000000" w:themeColor="text1"/>
          <w:sz w:val="20"/>
          <w:szCs w:val="20"/>
          <w:lang w:bidi="en-US"/>
        </w:rPr>
      </w:pPr>
      <w:r w:rsidRPr="00090BB1">
        <w:rPr>
          <w:rFonts w:ascii="Calibri" w:hAnsi="Calibri" w:cs="HelveticaNeueLT-Roman"/>
          <w:color w:val="000000" w:themeColor="text1"/>
          <w:sz w:val="20"/>
          <w:szCs w:val="20"/>
          <w:lang w:bidi="en-US"/>
        </w:rPr>
        <w:t xml:space="preserve">Voting on appointments for a position to be filled by the Council </w:t>
      </w:r>
      <w:r w:rsidRPr="00090BB1">
        <w:rPr>
          <w:rFonts w:ascii="Calibri" w:hAnsi="Calibri" w:cs="HelveticaNeueLT-Roman"/>
          <w:color w:val="000000" w:themeColor="text1"/>
          <w:sz w:val="20"/>
          <w:szCs w:val="20"/>
          <w:u w:val="single"/>
          <w:lang w:bidi="en-US"/>
        </w:rPr>
        <w:t xml:space="preserve">may </w:t>
      </w:r>
      <w:r w:rsidR="00090BB1" w:rsidRPr="00090BB1">
        <w:rPr>
          <w:rFonts w:ascii="Calibri" w:hAnsi="Calibri" w:cs="HelveticaNeueLT-Roman"/>
          <w:color w:val="000000" w:themeColor="text1"/>
          <w:sz w:val="20"/>
          <w:szCs w:val="20"/>
          <w:u w:val="single"/>
          <w:lang w:bidi="en-US"/>
        </w:rPr>
        <w:t>not</w:t>
      </w:r>
      <w:r w:rsidR="00090BB1" w:rsidRPr="00090BB1">
        <w:rPr>
          <w:rFonts w:ascii="Calibri" w:hAnsi="Calibri" w:cs="HelveticaNeueLT-Roman"/>
          <w:color w:val="000000" w:themeColor="text1"/>
          <w:sz w:val="20"/>
          <w:szCs w:val="20"/>
          <w:lang w:bidi="en-US"/>
        </w:rPr>
        <w:t xml:space="preserve"> </w:t>
      </w:r>
      <w:r w:rsidRPr="00090BB1">
        <w:rPr>
          <w:rFonts w:ascii="Calibri" w:hAnsi="Calibri" w:cs="HelveticaNeueLT-Roman"/>
          <w:color w:val="000000" w:themeColor="text1"/>
          <w:sz w:val="20"/>
          <w:szCs w:val="20"/>
          <w:lang w:bidi="en-US"/>
        </w:rPr>
        <w:t>be held by secret ballet</w:t>
      </w:r>
      <w:r w:rsidR="00090BB1" w:rsidRPr="00090BB1">
        <w:rPr>
          <w:rFonts w:ascii="Calibri" w:hAnsi="Calibri" w:cs="HelveticaNeueLT-Roman"/>
          <w:color w:val="000000" w:themeColor="text1"/>
          <w:sz w:val="20"/>
          <w:szCs w:val="20"/>
          <w:lang w:bidi="en-US"/>
        </w:rPr>
        <w:t>.</w:t>
      </w:r>
    </w:p>
    <w:p w14:paraId="1F313B35" w14:textId="77777777" w:rsidR="00646779" w:rsidRPr="00FC4B27" w:rsidRDefault="00646779" w:rsidP="005448FD">
      <w:pPr>
        <w:widowControl w:val="0"/>
        <w:numPr>
          <w:ilvl w:val="0"/>
          <w:numId w:val="13"/>
        </w:numPr>
        <w:suppressAutoHyphens/>
        <w:autoSpaceDE w:val="0"/>
        <w:autoSpaceDN w:val="0"/>
        <w:adjustRightInd w:val="0"/>
        <w:textAlignment w:val="center"/>
        <w:rPr>
          <w:rFonts w:ascii="Calibri" w:hAnsi="Calibri" w:cs="Calibri"/>
          <w:bCs/>
          <w:color w:val="000000"/>
          <w:sz w:val="20"/>
          <w:szCs w:val="20"/>
          <w:lang w:bidi="en-US"/>
        </w:rPr>
      </w:pPr>
      <w:r w:rsidRPr="004C205B">
        <w:rPr>
          <w:rFonts w:ascii="Calibri" w:hAnsi="Calibri" w:cs="Calibri"/>
          <w:color w:val="000000"/>
          <w:sz w:val="20"/>
          <w:szCs w:val="20"/>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w:t>
      </w:r>
      <w:r w:rsidR="002C62DC" w:rsidRPr="004C205B">
        <w:rPr>
          <w:rFonts w:ascii="Calibri" w:hAnsi="Calibri" w:cs="Calibri"/>
          <w:color w:val="000000"/>
          <w:sz w:val="20"/>
          <w:szCs w:val="20"/>
          <w:lang w:bidi="en-US"/>
        </w:rPr>
        <w:t>.</w:t>
      </w:r>
    </w:p>
    <w:p w14:paraId="3EB91873" w14:textId="77777777" w:rsidR="00646779" w:rsidRPr="00FC4B27" w:rsidRDefault="00646779" w:rsidP="005448FD">
      <w:pPr>
        <w:pStyle w:val="Heading2"/>
        <w:numPr>
          <w:ilvl w:val="0"/>
          <w:numId w:val="51"/>
        </w:numPr>
        <w:rPr>
          <w:b/>
        </w:rPr>
      </w:pPr>
      <w:bookmarkStart w:id="59" w:name="_Toc357072137"/>
      <w:bookmarkStart w:id="60" w:name="_Toc359318563"/>
      <w:bookmarkStart w:id="61" w:name="_Toc359334511"/>
      <w:bookmarkStart w:id="62" w:name="_Toc359334790"/>
      <w:bookmarkStart w:id="63" w:name="_Toc359336492"/>
      <w:bookmarkStart w:id="64" w:name="_Toc72769350"/>
      <w:r w:rsidRPr="004C205B">
        <w:t>MOTIONS FOR A MEETING THAT REQUIRE WRITTEN NOTICE TO BE GIVEN TO THE PROPER OFFICER</w:t>
      </w:r>
      <w:bookmarkEnd w:id="59"/>
      <w:bookmarkEnd w:id="60"/>
      <w:bookmarkEnd w:id="61"/>
      <w:bookmarkEnd w:id="62"/>
      <w:bookmarkEnd w:id="63"/>
      <w:bookmarkEnd w:id="64"/>
      <w:r w:rsidRPr="004C205B">
        <w:t xml:space="preserve"> </w:t>
      </w:r>
    </w:p>
    <w:p w14:paraId="5DEBD675" w14:textId="77777777" w:rsidR="00646779" w:rsidRPr="004C205B" w:rsidRDefault="00646779" w:rsidP="005448FD">
      <w:pPr>
        <w:numPr>
          <w:ilvl w:val="0"/>
          <w:numId w:val="5"/>
        </w:numPr>
        <w:tabs>
          <w:tab w:val="clear" w:pos="1134"/>
          <w:tab w:val="num" w:pos="567"/>
        </w:tabs>
        <w:ind w:left="567"/>
        <w:rPr>
          <w:rFonts w:ascii="Calibri" w:hAnsi="Calibri" w:cs="Calibri"/>
          <w:color w:val="000000"/>
          <w:sz w:val="20"/>
          <w:szCs w:val="20"/>
          <w:lang w:bidi="en-US"/>
        </w:rPr>
      </w:pPr>
      <w:r w:rsidRPr="004C205B">
        <w:rPr>
          <w:rFonts w:ascii="Calibri" w:hAnsi="Calibri" w:cs="Calibri"/>
          <w:color w:val="000000"/>
          <w:sz w:val="20"/>
          <w:szCs w:val="20"/>
          <w:lang w:bidi="en-US"/>
        </w:rPr>
        <w:t xml:space="preserve">A motion shall relate to the responsibilities of the meeting for which it is tabled </w:t>
      </w:r>
      <w:r w:rsidR="00A36C32" w:rsidRPr="004C205B">
        <w:rPr>
          <w:rFonts w:ascii="Calibri" w:hAnsi="Calibri" w:cs="Calibri"/>
          <w:color w:val="000000"/>
          <w:sz w:val="20"/>
          <w:szCs w:val="20"/>
          <w:lang w:bidi="en-US"/>
        </w:rPr>
        <w:t>and, in any event,</w:t>
      </w:r>
      <w:r w:rsidRPr="004C205B">
        <w:rPr>
          <w:rFonts w:ascii="Calibri" w:hAnsi="Calibri" w:cs="Calibri"/>
          <w:color w:val="000000"/>
          <w:sz w:val="20"/>
          <w:szCs w:val="20"/>
          <w:lang w:bidi="en-US"/>
        </w:rPr>
        <w:t xml:space="preserve"> shall relate to the performance of the Council’s statutory functions, powers and obligations or an issue which specifically affects the Council’s area or its residents. </w:t>
      </w:r>
    </w:p>
    <w:p w14:paraId="3B8F28CF" w14:textId="77777777" w:rsidR="00646779" w:rsidRPr="004C205B" w:rsidRDefault="00646779" w:rsidP="005448FD">
      <w:pPr>
        <w:widowControl w:val="0"/>
        <w:numPr>
          <w:ilvl w:val="0"/>
          <w:numId w:val="5"/>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No motion may be moved at a meeting unless it is on the agenda and the mover has given written notice of its wording to the Proper Officer at least </w:t>
      </w:r>
      <w:r w:rsidR="00065E81" w:rsidRPr="00090BB1">
        <w:rPr>
          <w:rFonts w:ascii="Calibri" w:hAnsi="Calibri" w:cs="Calibri"/>
          <w:color w:val="000000" w:themeColor="text1"/>
          <w:sz w:val="20"/>
          <w:szCs w:val="20"/>
          <w:lang w:bidi="en-US"/>
        </w:rPr>
        <w:t>5</w:t>
      </w:r>
      <w:r w:rsidR="00065E81">
        <w:rPr>
          <w:rFonts w:ascii="Calibri" w:hAnsi="Calibri" w:cs="Calibri"/>
          <w:color w:val="FF0000"/>
          <w:sz w:val="20"/>
          <w:szCs w:val="20"/>
          <w:lang w:bidi="en-US"/>
        </w:rPr>
        <w:t xml:space="preserve"> </w:t>
      </w:r>
      <w:r w:rsidRPr="004C205B">
        <w:rPr>
          <w:rFonts w:ascii="Calibri" w:hAnsi="Calibri" w:cs="Calibri"/>
          <w:color w:val="000000"/>
          <w:sz w:val="20"/>
          <w:szCs w:val="20"/>
          <w:lang w:bidi="en-US"/>
        </w:rPr>
        <w:t>clear days before the meeting. Clear days do not include the day of the notice or the day of the meeting.</w:t>
      </w:r>
    </w:p>
    <w:p w14:paraId="7E1D7306" w14:textId="77777777" w:rsidR="00646779" w:rsidRPr="004C205B" w:rsidRDefault="00646779" w:rsidP="005448FD">
      <w:pPr>
        <w:widowControl w:val="0"/>
        <w:numPr>
          <w:ilvl w:val="0"/>
          <w:numId w:val="5"/>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Proper Officer may, before including a motion on the agenda received in accordance with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 9(b), correct obvious grammatical or typographical errors in the wording of the motion. </w:t>
      </w:r>
    </w:p>
    <w:p w14:paraId="4AD2A79D" w14:textId="77777777" w:rsidR="00646779" w:rsidRPr="004C205B" w:rsidRDefault="00646779" w:rsidP="005448FD">
      <w:pPr>
        <w:widowControl w:val="0"/>
        <w:numPr>
          <w:ilvl w:val="0"/>
          <w:numId w:val="5"/>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If the Proper Officer considers the wording of a motion received in accordance with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 9(b) is not clear in meaning, the motion shall be rejected until the mover of the motion resubmits it, so that it can be understood, in writing, to the Proper Officer at least 10 clear days before the meeting. </w:t>
      </w:r>
    </w:p>
    <w:p w14:paraId="0E750462" w14:textId="77777777" w:rsidR="00646779" w:rsidRPr="004C205B" w:rsidRDefault="00646779" w:rsidP="005448FD">
      <w:pPr>
        <w:widowControl w:val="0"/>
        <w:numPr>
          <w:ilvl w:val="0"/>
          <w:numId w:val="5"/>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F8E22B4" w14:textId="6AA03643" w:rsidR="00646779" w:rsidRPr="001B25A6" w:rsidRDefault="00646779" w:rsidP="001B25A6">
      <w:pPr>
        <w:widowControl w:val="0"/>
        <w:numPr>
          <w:ilvl w:val="0"/>
          <w:numId w:val="5"/>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decision of the Proper Officer as to whether or not to include the motion on the agenda shall be final. </w:t>
      </w:r>
      <w:r w:rsidR="001B25A6">
        <w:rPr>
          <w:rFonts w:ascii="Calibri" w:hAnsi="Calibri" w:cs="Calibri"/>
          <w:color w:val="000000"/>
          <w:sz w:val="20"/>
          <w:szCs w:val="20"/>
          <w:lang w:bidi="en-US"/>
        </w:rPr>
        <w:t xml:space="preserve">The Proper </w:t>
      </w:r>
      <w:r w:rsidR="004F0AE4" w:rsidRPr="001B25A6">
        <w:rPr>
          <w:rFonts w:ascii="Calibri" w:hAnsi="Calibri" w:cs="Calibri"/>
          <w:color w:val="000000" w:themeColor="text1"/>
          <w:sz w:val="20"/>
          <w:szCs w:val="20"/>
          <w:lang w:bidi="en-US"/>
        </w:rPr>
        <w:t>Officer will provide an explanation of the reason for rejection of a motion.</w:t>
      </w:r>
    </w:p>
    <w:p w14:paraId="5AD5FFAC" w14:textId="77777777" w:rsidR="00646779" w:rsidRPr="00FC4B27" w:rsidRDefault="00646779" w:rsidP="005448FD">
      <w:pPr>
        <w:pStyle w:val="Heading2"/>
        <w:numPr>
          <w:ilvl w:val="0"/>
          <w:numId w:val="52"/>
        </w:numPr>
        <w:rPr>
          <w:b/>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72769351"/>
      <w:bookmarkStart w:id="79" w:name="_Toc357072138"/>
      <w:bookmarkEnd w:id="65"/>
      <w:bookmarkEnd w:id="66"/>
      <w:bookmarkEnd w:id="67"/>
      <w:bookmarkEnd w:id="68"/>
      <w:bookmarkEnd w:id="69"/>
      <w:bookmarkEnd w:id="70"/>
      <w:bookmarkEnd w:id="71"/>
      <w:bookmarkEnd w:id="72"/>
      <w:bookmarkEnd w:id="73"/>
      <w:r w:rsidRPr="004C205B">
        <w:t>MOTIONS AT A MEETING THAT DO NOT REQUIRE WRITTEN NOTICE</w:t>
      </w:r>
      <w:bookmarkEnd w:id="74"/>
      <w:bookmarkEnd w:id="75"/>
      <w:bookmarkEnd w:id="76"/>
      <w:bookmarkEnd w:id="77"/>
      <w:bookmarkEnd w:id="78"/>
      <w:r w:rsidRPr="004C205B">
        <w:t xml:space="preserve"> </w:t>
      </w:r>
      <w:bookmarkEnd w:id="79"/>
    </w:p>
    <w:p w14:paraId="5EBE50BC" w14:textId="77777777" w:rsidR="00646779" w:rsidRPr="004C205B" w:rsidRDefault="00646779" w:rsidP="005448FD">
      <w:pPr>
        <w:widowControl w:val="0"/>
        <w:numPr>
          <w:ilvl w:val="0"/>
          <w:numId w:val="6"/>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The following motions may be moved at a meeting without written notice to the Proper Officer:</w:t>
      </w:r>
    </w:p>
    <w:p w14:paraId="462C21AD"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correct an inaccuracy in the draft minutes of a </w:t>
      </w:r>
      <w:proofErr w:type="gramStart"/>
      <w:r w:rsidRPr="004C205B">
        <w:rPr>
          <w:rFonts w:ascii="Calibri" w:hAnsi="Calibri" w:cs="Calibri"/>
          <w:color w:val="000000"/>
          <w:sz w:val="20"/>
          <w:szCs w:val="20"/>
          <w:lang w:bidi="en-US"/>
        </w:rPr>
        <w:t>meeting;</w:t>
      </w:r>
      <w:proofErr w:type="gramEnd"/>
    </w:p>
    <w:p w14:paraId="2614BA79"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move to a </w:t>
      </w:r>
      <w:proofErr w:type="gramStart"/>
      <w:r w:rsidRPr="004C205B">
        <w:rPr>
          <w:rFonts w:ascii="Calibri" w:hAnsi="Calibri" w:cs="Calibri"/>
          <w:color w:val="000000"/>
          <w:sz w:val="20"/>
          <w:szCs w:val="20"/>
          <w:lang w:bidi="en-US"/>
        </w:rPr>
        <w:t>vote;</w:t>
      </w:r>
      <w:proofErr w:type="gramEnd"/>
      <w:r w:rsidRPr="004C205B">
        <w:rPr>
          <w:rFonts w:ascii="Calibri" w:hAnsi="Calibri" w:cs="Calibri"/>
          <w:color w:val="000000"/>
          <w:sz w:val="20"/>
          <w:szCs w:val="20"/>
          <w:lang w:bidi="en-US"/>
        </w:rPr>
        <w:t xml:space="preserve"> </w:t>
      </w:r>
    </w:p>
    <w:p w14:paraId="04427885"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defer consideration of a </w:t>
      </w:r>
      <w:proofErr w:type="gramStart"/>
      <w:r w:rsidRPr="004C205B">
        <w:rPr>
          <w:rFonts w:ascii="Calibri" w:hAnsi="Calibri" w:cs="Calibri"/>
          <w:color w:val="000000"/>
          <w:sz w:val="20"/>
          <w:szCs w:val="20"/>
          <w:lang w:bidi="en-US"/>
        </w:rPr>
        <w:t>motion;</w:t>
      </w:r>
      <w:proofErr w:type="gramEnd"/>
      <w:r w:rsidRPr="004C205B">
        <w:rPr>
          <w:rFonts w:ascii="Calibri" w:hAnsi="Calibri" w:cs="Calibri"/>
          <w:color w:val="000000"/>
          <w:sz w:val="20"/>
          <w:szCs w:val="20"/>
          <w:lang w:bidi="en-US"/>
        </w:rPr>
        <w:t xml:space="preserve"> </w:t>
      </w:r>
    </w:p>
    <w:p w14:paraId="05164184"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to refer a motion to a particular committee or sub-</w:t>
      </w:r>
      <w:proofErr w:type="gramStart"/>
      <w:r w:rsidRPr="004C205B">
        <w:rPr>
          <w:rFonts w:ascii="Calibri" w:hAnsi="Calibri" w:cs="Calibri"/>
          <w:color w:val="000000"/>
          <w:sz w:val="20"/>
          <w:szCs w:val="20"/>
          <w:lang w:bidi="en-US"/>
        </w:rPr>
        <w:t>committee;</w:t>
      </w:r>
      <w:proofErr w:type="gramEnd"/>
    </w:p>
    <w:p w14:paraId="41DC0519"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appoint a person to preside at a </w:t>
      </w:r>
      <w:proofErr w:type="gramStart"/>
      <w:r w:rsidRPr="004C205B">
        <w:rPr>
          <w:rFonts w:ascii="Calibri" w:hAnsi="Calibri" w:cs="Calibri"/>
          <w:color w:val="000000"/>
          <w:sz w:val="20"/>
          <w:szCs w:val="20"/>
          <w:lang w:bidi="en-US"/>
        </w:rPr>
        <w:t>meeting;</w:t>
      </w:r>
      <w:proofErr w:type="gramEnd"/>
    </w:p>
    <w:p w14:paraId="30BC6700"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change the order of business on the </w:t>
      </w:r>
      <w:proofErr w:type="gramStart"/>
      <w:r w:rsidRPr="004C205B">
        <w:rPr>
          <w:rFonts w:ascii="Calibri" w:hAnsi="Calibri" w:cs="Calibri"/>
          <w:color w:val="000000"/>
          <w:sz w:val="20"/>
          <w:szCs w:val="20"/>
          <w:lang w:bidi="en-US"/>
        </w:rPr>
        <w:t>agenda;</w:t>
      </w:r>
      <w:proofErr w:type="gramEnd"/>
      <w:r w:rsidRPr="004C205B">
        <w:rPr>
          <w:rFonts w:ascii="Calibri" w:hAnsi="Calibri" w:cs="Calibri"/>
          <w:color w:val="000000"/>
          <w:sz w:val="20"/>
          <w:szCs w:val="20"/>
          <w:lang w:bidi="en-US"/>
        </w:rPr>
        <w:t xml:space="preserve"> </w:t>
      </w:r>
    </w:p>
    <w:p w14:paraId="46C83973"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proceed to the next business on the </w:t>
      </w:r>
      <w:proofErr w:type="gramStart"/>
      <w:r w:rsidRPr="004C205B">
        <w:rPr>
          <w:rFonts w:ascii="Calibri" w:hAnsi="Calibri" w:cs="Calibri"/>
          <w:color w:val="000000"/>
          <w:sz w:val="20"/>
          <w:szCs w:val="20"/>
          <w:lang w:bidi="en-US"/>
        </w:rPr>
        <w:t>agenda;</w:t>
      </w:r>
      <w:proofErr w:type="gramEnd"/>
      <w:r w:rsidRPr="004C205B">
        <w:rPr>
          <w:rFonts w:ascii="Calibri" w:hAnsi="Calibri" w:cs="Calibri"/>
          <w:color w:val="000000"/>
          <w:sz w:val="20"/>
          <w:szCs w:val="20"/>
          <w:lang w:bidi="en-US"/>
        </w:rPr>
        <w:t xml:space="preserve"> </w:t>
      </w:r>
    </w:p>
    <w:p w14:paraId="0A50D170"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require a written </w:t>
      </w:r>
      <w:proofErr w:type="gramStart"/>
      <w:r w:rsidRPr="004C205B">
        <w:rPr>
          <w:rFonts w:ascii="Calibri" w:hAnsi="Calibri" w:cs="Calibri"/>
          <w:color w:val="000000"/>
          <w:sz w:val="20"/>
          <w:szCs w:val="20"/>
          <w:lang w:bidi="en-US"/>
        </w:rPr>
        <w:t>report;</w:t>
      </w:r>
      <w:proofErr w:type="gramEnd"/>
    </w:p>
    <w:p w14:paraId="597F754D"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appoint a committee or sub-committee and their </w:t>
      </w:r>
      <w:proofErr w:type="gramStart"/>
      <w:r w:rsidRPr="004C205B">
        <w:rPr>
          <w:rFonts w:ascii="Calibri" w:hAnsi="Calibri" w:cs="Calibri"/>
          <w:color w:val="000000"/>
          <w:sz w:val="20"/>
          <w:szCs w:val="20"/>
          <w:lang w:bidi="en-US"/>
        </w:rPr>
        <w:t>members;</w:t>
      </w:r>
      <w:proofErr w:type="gramEnd"/>
    </w:p>
    <w:p w14:paraId="09C3ECFC"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extend the time limits for </w:t>
      </w:r>
      <w:proofErr w:type="gramStart"/>
      <w:r w:rsidRPr="004C205B">
        <w:rPr>
          <w:rFonts w:ascii="Calibri" w:hAnsi="Calibri" w:cs="Calibri"/>
          <w:color w:val="000000"/>
          <w:sz w:val="20"/>
          <w:szCs w:val="20"/>
          <w:lang w:bidi="en-US"/>
        </w:rPr>
        <w:t>speaking;</w:t>
      </w:r>
      <w:proofErr w:type="gramEnd"/>
    </w:p>
    <w:p w14:paraId="3C672323"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lastRenderedPageBreak/>
        <w:t xml:space="preserve">to exclude the press and public from a meeting in respect of confidential or other information which is prejudicial to the public </w:t>
      </w:r>
      <w:proofErr w:type="gramStart"/>
      <w:r w:rsidRPr="004C205B">
        <w:rPr>
          <w:rFonts w:ascii="Calibri" w:hAnsi="Calibri" w:cs="Calibri"/>
          <w:color w:val="000000"/>
          <w:sz w:val="20"/>
          <w:szCs w:val="20"/>
          <w:lang w:bidi="en-US"/>
        </w:rPr>
        <w:t>interest;</w:t>
      </w:r>
      <w:proofErr w:type="gramEnd"/>
    </w:p>
    <w:p w14:paraId="5BBBDA44"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not hear further from a councillor or a member of the </w:t>
      </w:r>
      <w:proofErr w:type="gramStart"/>
      <w:r w:rsidRPr="004C205B">
        <w:rPr>
          <w:rFonts w:ascii="Calibri" w:hAnsi="Calibri" w:cs="Calibri"/>
          <w:color w:val="000000"/>
          <w:sz w:val="20"/>
          <w:szCs w:val="20"/>
          <w:lang w:bidi="en-US"/>
        </w:rPr>
        <w:t>public;</w:t>
      </w:r>
      <w:proofErr w:type="gramEnd"/>
    </w:p>
    <w:p w14:paraId="50B159C3"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exclude a councillor or member of the public for disorderly </w:t>
      </w:r>
      <w:proofErr w:type="gramStart"/>
      <w:r w:rsidRPr="004C205B">
        <w:rPr>
          <w:rFonts w:ascii="Calibri" w:hAnsi="Calibri" w:cs="Calibri"/>
          <w:color w:val="000000"/>
          <w:sz w:val="20"/>
          <w:szCs w:val="20"/>
          <w:lang w:bidi="en-US"/>
        </w:rPr>
        <w:t>conduct;</w:t>
      </w:r>
      <w:proofErr w:type="gramEnd"/>
      <w:r w:rsidRPr="004C205B">
        <w:rPr>
          <w:rFonts w:ascii="Calibri" w:hAnsi="Calibri" w:cs="Calibri"/>
          <w:color w:val="000000"/>
          <w:sz w:val="20"/>
          <w:szCs w:val="20"/>
          <w:lang w:bidi="en-US"/>
        </w:rPr>
        <w:t xml:space="preserve"> </w:t>
      </w:r>
    </w:p>
    <w:p w14:paraId="3ECD7FBB"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temporarily suspend the </w:t>
      </w:r>
      <w:proofErr w:type="gramStart"/>
      <w:r w:rsidRPr="004C205B">
        <w:rPr>
          <w:rFonts w:ascii="Calibri" w:hAnsi="Calibri" w:cs="Calibri"/>
          <w:color w:val="000000"/>
          <w:sz w:val="20"/>
          <w:szCs w:val="20"/>
          <w:lang w:bidi="en-US"/>
        </w:rPr>
        <w:t>meeting;</w:t>
      </w:r>
      <w:proofErr w:type="gramEnd"/>
      <w:r w:rsidRPr="004C205B">
        <w:rPr>
          <w:rFonts w:ascii="Calibri" w:hAnsi="Calibri" w:cs="Calibri"/>
          <w:color w:val="000000"/>
          <w:sz w:val="20"/>
          <w:szCs w:val="20"/>
          <w:lang w:bidi="en-US"/>
        </w:rPr>
        <w:t xml:space="preserve"> </w:t>
      </w:r>
    </w:p>
    <w:p w14:paraId="6CAA065E"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suspend a particular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(unless it reflects mandatory statutory or legal requirements</w:t>
      </w:r>
      <w:proofErr w:type="gramStart"/>
      <w:r w:rsidRPr="004C205B">
        <w:rPr>
          <w:rFonts w:ascii="Calibri" w:hAnsi="Calibri" w:cs="Calibri"/>
          <w:color w:val="000000"/>
          <w:sz w:val="20"/>
          <w:szCs w:val="20"/>
          <w:lang w:bidi="en-US"/>
        </w:rPr>
        <w:t>);</w:t>
      </w:r>
      <w:proofErr w:type="gramEnd"/>
    </w:p>
    <w:p w14:paraId="51C33165" w14:textId="77777777" w:rsidR="00646779" w:rsidRPr="004C205B"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to adjourn the meeting; or</w:t>
      </w:r>
    </w:p>
    <w:p w14:paraId="484AC33C" w14:textId="77777777" w:rsidR="00646779" w:rsidRPr="00FC4B27" w:rsidRDefault="00646779" w:rsidP="005448FD">
      <w:pPr>
        <w:widowControl w:val="0"/>
        <w:numPr>
          <w:ilvl w:val="1"/>
          <w:numId w:val="23"/>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close the meeting. </w:t>
      </w:r>
    </w:p>
    <w:p w14:paraId="7730C2F0" w14:textId="77777777" w:rsidR="00646779" w:rsidRPr="004C205B" w:rsidRDefault="00646779" w:rsidP="005448FD">
      <w:pPr>
        <w:pStyle w:val="Heading2"/>
        <w:numPr>
          <w:ilvl w:val="0"/>
          <w:numId w:val="53"/>
        </w:numPr>
        <w:rPr>
          <w:b/>
        </w:rPr>
      </w:pPr>
      <w:bookmarkStart w:id="80" w:name="_Toc72769352"/>
      <w:bookmarkStart w:id="81" w:name="_Toc359318565"/>
      <w:bookmarkStart w:id="82" w:name="_Toc359334516"/>
      <w:bookmarkStart w:id="83" w:name="_Toc359334795"/>
      <w:bookmarkStart w:id="84" w:name="_Toc359336497"/>
      <w:bookmarkStart w:id="85" w:name="_Toc357072140"/>
      <w:r w:rsidRPr="004C205B">
        <w:t>MANAGEMENT OF INFORMATION</w:t>
      </w:r>
      <w:bookmarkEnd w:id="80"/>
      <w:r w:rsidRPr="004C205B">
        <w:t xml:space="preserve"> </w:t>
      </w:r>
      <w:bookmarkEnd w:id="81"/>
      <w:bookmarkEnd w:id="82"/>
      <w:bookmarkEnd w:id="83"/>
      <w:bookmarkEnd w:id="84"/>
      <w:bookmarkEnd w:id="85"/>
    </w:p>
    <w:p w14:paraId="24B371D7" w14:textId="77777777" w:rsidR="00646779" w:rsidRPr="004C205B" w:rsidRDefault="00646779" w:rsidP="00646779">
      <w:pPr>
        <w:widowControl w:val="0"/>
        <w:suppressAutoHyphens/>
        <w:autoSpaceDE w:val="0"/>
        <w:autoSpaceDN w:val="0"/>
        <w:adjustRightInd w:val="0"/>
        <w:ind w:left="131" w:firstLine="720"/>
        <w:textAlignment w:val="center"/>
        <w:rPr>
          <w:rFonts w:ascii="Calibri" w:hAnsi="Calibri" w:cs="Calibri"/>
          <w:i/>
          <w:sz w:val="20"/>
          <w:szCs w:val="20"/>
        </w:rPr>
      </w:pPr>
      <w:r w:rsidRPr="004C205B">
        <w:rPr>
          <w:rFonts w:ascii="Calibri" w:hAnsi="Calibri" w:cs="Calibri"/>
          <w:i/>
          <w:sz w:val="20"/>
          <w:szCs w:val="20"/>
        </w:rPr>
        <w:t xml:space="preserve">See also </w:t>
      </w:r>
      <w:r w:rsidR="00BF6E4C">
        <w:rPr>
          <w:rFonts w:ascii="Calibri" w:hAnsi="Calibri" w:cs="Calibri"/>
          <w:i/>
          <w:sz w:val="20"/>
          <w:szCs w:val="20"/>
        </w:rPr>
        <w:t>S</w:t>
      </w:r>
      <w:r w:rsidRPr="004C205B">
        <w:rPr>
          <w:rFonts w:ascii="Calibri" w:hAnsi="Calibri" w:cs="Calibri"/>
          <w:i/>
          <w:sz w:val="20"/>
          <w:szCs w:val="20"/>
        </w:rPr>
        <w:t xml:space="preserve">tanding </w:t>
      </w:r>
      <w:r w:rsidR="00BF6E4C">
        <w:rPr>
          <w:rFonts w:ascii="Calibri" w:hAnsi="Calibri" w:cs="Calibri"/>
          <w:i/>
          <w:sz w:val="20"/>
          <w:szCs w:val="20"/>
        </w:rPr>
        <w:t>O</w:t>
      </w:r>
      <w:r w:rsidRPr="004C205B">
        <w:rPr>
          <w:rFonts w:ascii="Calibri" w:hAnsi="Calibri" w:cs="Calibri"/>
          <w:i/>
          <w:sz w:val="20"/>
          <w:szCs w:val="20"/>
        </w:rPr>
        <w:t>rder 20.</w:t>
      </w:r>
    </w:p>
    <w:p w14:paraId="13231A4D" w14:textId="77777777" w:rsidR="00646779" w:rsidRPr="004C205B" w:rsidRDefault="00646779" w:rsidP="00646779">
      <w:pPr>
        <w:widowControl w:val="0"/>
        <w:suppressAutoHyphens/>
        <w:autoSpaceDE w:val="0"/>
        <w:autoSpaceDN w:val="0"/>
        <w:adjustRightInd w:val="0"/>
        <w:ind w:left="131" w:firstLine="720"/>
        <w:textAlignment w:val="center"/>
        <w:rPr>
          <w:rFonts w:ascii="Calibri" w:hAnsi="Calibri" w:cs="Calibri"/>
          <w:color w:val="000000"/>
          <w:sz w:val="20"/>
          <w:szCs w:val="20"/>
          <w:lang w:bidi="en-US"/>
        </w:rPr>
      </w:pPr>
    </w:p>
    <w:p w14:paraId="44B4C39B" w14:textId="77777777" w:rsidR="00646779" w:rsidRPr="004C205B" w:rsidRDefault="00646779" w:rsidP="005448FD">
      <w:pPr>
        <w:widowControl w:val="0"/>
        <w:numPr>
          <w:ilvl w:val="0"/>
          <w:numId w:val="24"/>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color w:val="000000"/>
          <w:sz w:val="20"/>
          <w:szCs w:val="20"/>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65C0DDA9" w14:textId="77777777" w:rsidR="00646779" w:rsidRPr="004C205B" w:rsidRDefault="00646779" w:rsidP="005448FD">
      <w:pPr>
        <w:pStyle w:val="ListParagraph"/>
        <w:numPr>
          <w:ilvl w:val="0"/>
          <w:numId w:val="24"/>
        </w:numPr>
        <w:rPr>
          <w:rFonts w:ascii="Calibri" w:hAnsi="Calibri" w:cs="Calibri"/>
          <w:b/>
          <w:color w:val="000000"/>
          <w:sz w:val="20"/>
          <w:szCs w:val="20"/>
          <w:lang w:bidi="en-US"/>
        </w:rPr>
      </w:pPr>
      <w:r w:rsidRPr="004C205B">
        <w:rPr>
          <w:rFonts w:ascii="Calibri" w:hAnsi="Calibri" w:cs="Calibri"/>
          <w:b/>
          <w:color w:val="000000"/>
          <w:sz w:val="20"/>
          <w:szCs w:val="20"/>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330479C2" w14:textId="77777777" w:rsidR="00646779" w:rsidRPr="004C205B" w:rsidRDefault="00646779" w:rsidP="005448FD">
      <w:pPr>
        <w:widowControl w:val="0"/>
        <w:numPr>
          <w:ilvl w:val="0"/>
          <w:numId w:val="24"/>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color w:val="000000"/>
          <w:sz w:val="20"/>
          <w:szCs w:val="20"/>
          <w:lang w:bidi="en-US"/>
        </w:rPr>
        <w:t xml:space="preserve">The agenda, papers that support the agenda and the minutes of a meeting shall not disclose or otherwise undermine confidential information or personal data without legal justification. </w:t>
      </w:r>
    </w:p>
    <w:p w14:paraId="4DBFC764" w14:textId="77777777" w:rsidR="00646779" w:rsidRPr="00FC4B27" w:rsidRDefault="00646779" w:rsidP="005448FD">
      <w:pPr>
        <w:widowControl w:val="0"/>
        <w:numPr>
          <w:ilvl w:val="0"/>
          <w:numId w:val="24"/>
        </w:numPr>
        <w:suppressAutoHyphens/>
        <w:autoSpaceDE w:val="0"/>
        <w:autoSpaceDN w:val="0"/>
        <w:adjustRightInd w:val="0"/>
        <w:textAlignment w:val="center"/>
        <w:rPr>
          <w:rFonts w:ascii="Calibri" w:hAnsi="Calibri" w:cs="Calibri"/>
          <w:b/>
          <w:color w:val="000000"/>
          <w:sz w:val="20"/>
          <w:szCs w:val="20"/>
          <w:lang w:bidi="en-US"/>
        </w:rPr>
      </w:pPr>
      <w:r w:rsidRPr="004C205B">
        <w:rPr>
          <w:rFonts w:ascii="Calibri" w:hAnsi="Calibri" w:cs="Calibri"/>
          <w:b/>
          <w:color w:val="000000"/>
          <w:sz w:val="20"/>
          <w:szCs w:val="20"/>
          <w:lang w:bidi="en-US"/>
        </w:rPr>
        <w:t>Councillors, staff, the Council’s contractors and agents shall not disclose confidential information or personal data without legal justification.</w:t>
      </w:r>
    </w:p>
    <w:p w14:paraId="51511ED8" w14:textId="77777777" w:rsidR="00646779" w:rsidRPr="00FC4B27" w:rsidRDefault="00646779" w:rsidP="005448FD">
      <w:pPr>
        <w:pStyle w:val="Heading2"/>
        <w:numPr>
          <w:ilvl w:val="0"/>
          <w:numId w:val="54"/>
        </w:numPr>
        <w:rPr>
          <w:b/>
        </w:rPr>
      </w:pPr>
      <w:bookmarkStart w:id="86" w:name="_Toc357072141"/>
      <w:bookmarkStart w:id="87" w:name="_Toc359318566"/>
      <w:bookmarkStart w:id="88" w:name="_Toc359334517"/>
      <w:bookmarkStart w:id="89" w:name="_Toc359334796"/>
      <w:bookmarkStart w:id="90" w:name="_Toc359336498"/>
      <w:bookmarkStart w:id="91" w:name="_Toc72769353"/>
      <w:bookmarkStart w:id="92" w:name="_Toc357072139"/>
      <w:r w:rsidRPr="004C205B">
        <w:t>DRAFT MINUTES</w:t>
      </w:r>
      <w:bookmarkEnd w:id="86"/>
      <w:bookmarkEnd w:id="87"/>
      <w:bookmarkEnd w:id="88"/>
      <w:bookmarkEnd w:id="89"/>
      <w:bookmarkEnd w:id="90"/>
      <w:bookmarkEnd w:id="91"/>
      <w:r w:rsidRPr="004C205B">
        <w:t xml:space="preserve"> </w:t>
      </w:r>
    </w:p>
    <w:p w14:paraId="3019244E" w14:textId="77777777" w:rsidR="00646779" w:rsidRPr="004C205B" w:rsidRDefault="00646779" w:rsidP="00646779">
      <w:pPr>
        <w:widowControl w:val="0"/>
        <w:tabs>
          <w:tab w:val="left" w:pos="3686"/>
        </w:tabs>
        <w:suppressAutoHyphens/>
        <w:autoSpaceDE w:val="0"/>
        <w:autoSpaceDN w:val="0"/>
        <w:adjustRightInd w:val="0"/>
        <w:ind w:left="567"/>
        <w:contextualSpacing/>
        <w:textAlignment w:val="center"/>
        <w:rPr>
          <w:rFonts w:ascii="Calibri" w:hAnsi="Calibri" w:cs="Calibri"/>
          <w:color w:val="FF0012"/>
          <w:sz w:val="20"/>
          <w:szCs w:val="20"/>
          <w:lang w:bidi="en-US"/>
        </w:rPr>
      </w:pPr>
      <w:r w:rsidRPr="004C205B">
        <w:rPr>
          <w:rFonts w:ascii="Calibri" w:hAnsi="Calibri" w:cs="Calibri"/>
          <w:color w:val="000000"/>
          <w:sz w:val="20"/>
          <w:szCs w:val="20"/>
          <w:lang w:bidi="en-US"/>
        </w:rPr>
        <w:t>Full Council meetings</w:t>
      </w:r>
      <w:r w:rsidRPr="004C205B">
        <w:rPr>
          <w:rFonts w:ascii="Calibri" w:hAnsi="Calibri" w:cs="Calibri"/>
          <w:color w:val="DE000E"/>
          <w:sz w:val="20"/>
          <w:szCs w:val="20"/>
          <w:lang w:bidi="en-US"/>
        </w:rPr>
        <w:tab/>
        <w:t>●</w:t>
      </w:r>
    </w:p>
    <w:p w14:paraId="4F928406" w14:textId="77777777" w:rsidR="00646779" w:rsidRPr="004C205B" w:rsidRDefault="00646779" w:rsidP="00646779">
      <w:pPr>
        <w:widowControl w:val="0"/>
        <w:tabs>
          <w:tab w:val="left" w:pos="3686"/>
        </w:tabs>
        <w:suppressAutoHyphens/>
        <w:autoSpaceDE w:val="0"/>
        <w:autoSpaceDN w:val="0"/>
        <w:adjustRightInd w:val="0"/>
        <w:ind w:left="567"/>
        <w:contextualSpacing/>
        <w:textAlignment w:val="center"/>
        <w:rPr>
          <w:rFonts w:ascii="Calibri" w:hAnsi="Calibri" w:cs="Calibri"/>
          <w:color w:val="0078B2"/>
          <w:sz w:val="20"/>
          <w:szCs w:val="20"/>
          <w:lang w:bidi="en-US"/>
        </w:rPr>
      </w:pPr>
      <w:r w:rsidRPr="004C205B">
        <w:rPr>
          <w:rFonts w:ascii="Calibri" w:hAnsi="Calibri" w:cs="Calibri"/>
          <w:color w:val="000000"/>
          <w:sz w:val="20"/>
          <w:szCs w:val="20"/>
          <w:lang w:bidi="en-US"/>
        </w:rPr>
        <w:t>Committee meetings</w:t>
      </w:r>
      <w:r w:rsidRPr="004C205B">
        <w:rPr>
          <w:rFonts w:ascii="Calibri" w:hAnsi="Calibri" w:cs="Calibri"/>
          <w:color w:val="FF8000"/>
          <w:sz w:val="20"/>
          <w:szCs w:val="20"/>
          <w:lang w:bidi="en-US"/>
        </w:rPr>
        <w:tab/>
        <w:t>●</w:t>
      </w:r>
    </w:p>
    <w:p w14:paraId="1D4E9B5E" w14:textId="45161A11" w:rsidR="00FC4B27" w:rsidRPr="00204A90" w:rsidRDefault="00646779" w:rsidP="00204A90">
      <w:pPr>
        <w:widowControl w:val="0"/>
        <w:tabs>
          <w:tab w:val="left" w:pos="3686"/>
        </w:tabs>
        <w:suppressAutoHyphens/>
        <w:autoSpaceDE w:val="0"/>
        <w:autoSpaceDN w:val="0"/>
        <w:adjustRightInd w:val="0"/>
        <w:ind w:left="567"/>
        <w:contextualSpacing/>
        <w:textAlignment w:val="center"/>
        <w:rPr>
          <w:rFonts w:ascii="Calibri" w:hAnsi="Calibri" w:cs="Calibri"/>
          <w:color w:val="FF0012"/>
          <w:sz w:val="20"/>
          <w:szCs w:val="20"/>
          <w:lang w:bidi="en-US"/>
        </w:rPr>
      </w:pPr>
      <w:r w:rsidRPr="004C205B">
        <w:rPr>
          <w:rFonts w:ascii="Calibri" w:hAnsi="Calibri" w:cs="Calibri"/>
          <w:color w:val="000000"/>
          <w:sz w:val="20"/>
          <w:szCs w:val="20"/>
          <w:lang w:bidi="en-US"/>
        </w:rPr>
        <w:t xml:space="preserve">Sub-committee meetings </w:t>
      </w:r>
      <w:r w:rsidRPr="004C205B">
        <w:rPr>
          <w:rFonts w:ascii="Calibri" w:hAnsi="Calibri" w:cs="Calibri"/>
          <w:color w:val="99CC00"/>
          <w:sz w:val="20"/>
          <w:szCs w:val="20"/>
          <w:lang w:bidi="en-US"/>
        </w:rPr>
        <w:tab/>
        <w:t>●</w:t>
      </w:r>
    </w:p>
    <w:p w14:paraId="6BAB23B6" w14:textId="77777777" w:rsidR="00FC4B27" w:rsidRPr="004C205B" w:rsidRDefault="00FC4B27" w:rsidP="00646779">
      <w:pPr>
        <w:rPr>
          <w:rFonts w:ascii="Calibri" w:hAnsi="Calibri" w:cs="Calibri"/>
          <w:sz w:val="20"/>
          <w:szCs w:val="20"/>
        </w:rPr>
      </w:pPr>
    </w:p>
    <w:tbl>
      <w:tblPr>
        <w:tblW w:w="5000" w:type="pct"/>
        <w:tblLook w:val="04A0" w:firstRow="1" w:lastRow="0" w:firstColumn="1" w:lastColumn="0" w:noHBand="0" w:noVBand="1"/>
      </w:tblPr>
      <w:tblGrid>
        <w:gridCol w:w="553"/>
        <w:gridCol w:w="9510"/>
      </w:tblGrid>
      <w:tr w:rsidR="00646779" w:rsidRPr="004C205B" w14:paraId="73751FDD" w14:textId="77777777" w:rsidTr="00646779">
        <w:tc>
          <w:tcPr>
            <w:tcW w:w="275" w:type="pct"/>
            <w:shd w:val="clear" w:color="auto" w:fill="auto"/>
          </w:tcPr>
          <w:p w14:paraId="1F85F0A9" w14:textId="77777777" w:rsidR="00646779" w:rsidRPr="004C205B" w:rsidRDefault="00646779" w:rsidP="0084162D">
            <w:pPr>
              <w:contextualSpacing/>
              <w:rPr>
                <w:rFonts w:ascii="Calibri" w:hAnsi="Calibri" w:cs="Calibri"/>
                <w:sz w:val="20"/>
                <w:szCs w:val="20"/>
              </w:rPr>
            </w:pPr>
          </w:p>
        </w:tc>
        <w:tc>
          <w:tcPr>
            <w:tcW w:w="4725" w:type="pct"/>
            <w:shd w:val="clear" w:color="auto" w:fill="auto"/>
          </w:tcPr>
          <w:p w14:paraId="4FC5D47A" w14:textId="5648E215" w:rsidR="00E54E3C" w:rsidRPr="00204A90" w:rsidRDefault="00646779" w:rsidP="00E54E3C">
            <w:pPr>
              <w:widowControl w:val="0"/>
              <w:numPr>
                <w:ilvl w:val="0"/>
                <w:numId w:val="10"/>
              </w:numPr>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pacing w:val="2"/>
                <w:sz w:val="20"/>
                <w:szCs w:val="20"/>
                <w:lang w:bidi="en-US"/>
              </w:rPr>
              <w:t>If the draft minutes of a preceding meeting have been served on councillors with the agenda to attend the meeting at which they are due to be approved for accuracy, they shall be taken as read.</w:t>
            </w:r>
          </w:p>
        </w:tc>
      </w:tr>
      <w:tr w:rsidR="00646779" w:rsidRPr="004C205B" w14:paraId="66BBFDD3" w14:textId="77777777" w:rsidTr="00646779">
        <w:tc>
          <w:tcPr>
            <w:tcW w:w="275" w:type="pct"/>
            <w:shd w:val="clear" w:color="auto" w:fill="auto"/>
          </w:tcPr>
          <w:p w14:paraId="6F544F6D" w14:textId="77777777" w:rsidR="00646779" w:rsidRPr="004C205B" w:rsidRDefault="00646779" w:rsidP="0084162D">
            <w:pPr>
              <w:contextualSpacing/>
              <w:rPr>
                <w:rFonts w:ascii="Calibri" w:hAnsi="Calibri" w:cs="Calibri"/>
                <w:sz w:val="20"/>
                <w:szCs w:val="20"/>
              </w:rPr>
            </w:pPr>
          </w:p>
        </w:tc>
        <w:tc>
          <w:tcPr>
            <w:tcW w:w="4725" w:type="pct"/>
            <w:shd w:val="clear" w:color="auto" w:fill="auto"/>
          </w:tcPr>
          <w:p w14:paraId="680D712F" w14:textId="16F75668" w:rsidR="00E54E3C" w:rsidRPr="00204A90" w:rsidRDefault="00646779" w:rsidP="00E54E3C">
            <w:pPr>
              <w:widowControl w:val="0"/>
              <w:numPr>
                <w:ilvl w:val="0"/>
                <w:numId w:val="10"/>
              </w:numPr>
              <w:suppressAutoHyphens/>
              <w:autoSpaceDE w:val="0"/>
              <w:autoSpaceDN w:val="0"/>
              <w:adjustRightInd w:val="0"/>
              <w:ind w:left="567"/>
              <w:textAlignment w:val="center"/>
              <w:rPr>
                <w:rFonts w:ascii="Calibri" w:hAnsi="Calibri" w:cs="Calibri"/>
                <w:sz w:val="20"/>
                <w:szCs w:val="20"/>
              </w:rPr>
            </w:pPr>
            <w:r w:rsidRPr="004C205B">
              <w:rPr>
                <w:rFonts w:ascii="Calibri" w:hAnsi="Calibri" w:cs="Calibri"/>
                <w:color w:val="000000"/>
                <w:sz w:val="20"/>
                <w:szCs w:val="20"/>
                <w:lang w:bidi="en-US"/>
              </w:rPr>
              <w:t xml:space="preserve">There shall be no discussion about the draft minutes of a preceding meeting except in relation to their accuracy. A motion to correct an inaccuracy in the draft minutes shall be moved in accordance with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10(a)(i).</w:t>
            </w:r>
          </w:p>
        </w:tc>
      </w:tr>
      <w:tr w:rsidR="00646779" w:rsidRPr="004C205B" w14:paraId="5E3FB868" w14:textId="77777777" w:rsidTr="00646779">
        <w:tc>
          <w:tcPr>
            <w:tcW w:w="275" w:type="pct"/>
            <w:shd w:val="clear" w:color="auto" w:fill="auto"/>
          </w:tcPr>
          <w:p w14:paraId="55057B1E" w14:textId="77777777" w:rsidR="00646779" w:rsidRPr="004C205B" w:rsidRDefault="00646779" w:rsidP="0084162D">
            <w:pPr>
              <w:contextualSpacing/>
              <w:rPr>
                <w:rFonts w:ascii="Calibri" w:hAnsi="Calibri" w:cs="Calibri"/>
                <w:sz w:val="20"/>
                <w:szCs w:val="20"/>
              </w:rPr>
            </w:pPr>
          </w:p>
        </w:tc>
        <w:tc>
          <w:tcPr>
            <w:tcW w:w="4725" w:type="pct"/>
            <w:shd w:val="clear" w:color="auto" w:fill="auto"/>
          </w:tcPr>
          <w:p w14:paraId="151B956A" w14:textId="3D7B2052" w:rsidR="00E54E3C" w:rsidRPr="00204A90" w:rsidRDefault="00646779" w:rsidP="00E54E3C">
            <w:pPr>
              <w:widowControl w:val="0"/>
              <w:numPr>
                <w:ilvl w:val="0"/>
                <w:numId w:val="10"/>
              </w:numPr>
              <w:suppressAutoHyphens/>
              <w:autoSpaceDE w:val="0"/>
              <w:autoSpaceDN w:val="0"/>
              <w:adjustRightInd w:val="0"/>
              <w:ind w:left="567"/>
              <w:textAlignment w:val="center"/>
              <w:rPr>
                <w:rFonts w:ascii="Calibri" w:hAnsi="Calibri" w:cs="Calibri"/>
                <w:sz w:val="20"/>
                <w:szCs w:val="20"/>
              </w:rPr>
            </w:pPr>
            <w:r w:rsidRPr="004C205B">
              <w:rPr>
                <w:rFonts w:ascii="Calibri" w:hAnsi="Calibri" w:cs="Calibri"/>
                <w:color w:val="000000"/>
                <w:sz w:val="20"/>
                <w:szCs w:val="20"/>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646779" w:rsidRPr="004C205B" w14:paraId="23986EFD" w14:textId="77777777" w:rsidTr="00646779">
        <w:tc>
          <w:tcPr>
            <w:tcW w:w="275" w:type="pct"/>
            <w:shd w:val="clear" w:color="auto" w:fill="auto"/>
          </w:tcPr>
          <w:p w14:paraId="4D9250C3" w14:textId="77777777" w:rsidR="00646779" w:rsidRPr="004C205B" w:rsidRDefault="00646779" w:rsidP="0084162D">
            <w:pPr>
              <w:contextualSpacing/>
              <w:rPr>
                <w:rFonts w:ascii="Calibri" w:hAnsi="Calibri" w:cs="Calibri"/>
                <w:sz w:val="20"/>
                <w:szCs w:val="20"/>
              </w:rPr>
            </w:pPr>
          </w:p>
        </w:tc>
        <w:tc>
          <w:tcPr>
            <w:tcW w:w="4725" w:type="pct"/>
            <w:shd w:val="clear" w:color="auto" w:fill="auto"/>
          </w:tcPr>
          <w:p w14:paraId="013120A9" w14:textId="77777777" w:rsidR="00646779" w:rsidRPr="004C205B" w:rsidRDefault="00646779" w:rsidP="005448FD">
            <w:pPr>
              <w:widowControl w:val="0"/>
              <w:numPr>
                <w:ilvl w:val="0"/>
                <w:numId w:val="10"/>
              </w:numPr>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If the chairman of the meeting does not consider the minutes to be an accurate record of the meeting to which they relate, he shall sign the minutes and include a paragraph in the following terms or to the same effect:</w:t>
            </w:r>
          </w:p>
          <w:p w14:paraId="30681272" w14:textId="36FA7DE0" w:rsidR="00E54E3C" w:rsidRPr="00D35BBD" w:rsidRDefault="00646779" w:rsidP="00D35BBD">
            <w:pPr>
              <w:widowControl w:val="0"/>
              <w:suppressAutoHyphens/>
              <w:autoSpaceDE w:val="0"/>
              <w:autoSpaceDN w:val="0"/>
              <w:adjustRightInd w:val="0"/>
              <w:ind w:left="678" w:right="849"/>
              <w:textAlignment w:val="center"/>
              <w:rPr>
                <w:rFonts w:ascii="Calibri" w:hAnsi="Calibri" w:cs="Calibri"/>
                <w:i/>
                <w:color w:val="000000"/>
                <w:spacing w:val="-2"/>
                <w:sz w:val="20"/>
                <w:szCs w:val="20"/>
                <w:lang w:bidi="en-US"/>
              </w:rPr>
            </w:pPr>
            <w:r w:rsidRPr="00D9030B">
              <w:rPr>
                <w:rFonts w:ascii="Calibri" w:hAnsi="Calibri" w:cs="Calibri"/>
                <w:i/>
                <w:color w:val="000000"/>
                <w:spacing w:val="-2"/>
                <w:sz w:val="20"/>
                <w:szCs w:val="20"/>
                <w:lang w:bidi="en-US"/>
              </w:rPr>
              <w:t xml:space="preserve">“The </w:t>
            </w:r>
            <w:r w:rsidRPr="00D9030B">
              <w:rPr>
                <w:rFonts w:ascii="Calibri" w:hAnsi="Calibri" w:cs="Calibri"/>
                <w:i/>
                <w:color w:val="000000"/>
                <w:sz w:val="20"/>
                <w:szCs w:val="20"/>
                <w:lang w:bidi="en-US"/>
              </w:rPr>
              <w:t xml:space="preserve">chairman </w:t>
            </w:r>
            <w:r w:rsidRPr="00D9030B">
              <w:rPr>
                <w:rFonts w:ascii="Calibri" w:hAnsi="Calibri" w:cs="Calibri"/>
                <w:i/>
                <w:color w:val="000000"/>
                <w:spacing w:val="-2"/>
                <w:sz w:val="20"/>
                <w:szCs w:val="20"/>
                <w:lang w:bidi="en-US"/>
              </w:rPr>
              <w:t>of this meeting does not believe that the minutes of the meeting of the (   ) held on [date] in respect of (   ) were a correct record but his view was not upheld by the meeting and the minutes are confirmed as an accurate record of the proceedings.”</w:t>
            </w:r>
          </w:p>
        </w:tc>
      </w:tr>
      <w:tr w:rsidR="00646779" w:rsidRPr="004C205B" w14:paraId="74E5DA6E" w14:textId="77777777" w:rsidTr="00646779">
        <w:tc>
          <w:tcPr>
            <w:tcW w:w="275" w:type="pct"/>
            <w:shd w:val="clear" w:color="auto" w:fill="auto"/>
          </w:tcPr>
          <w:p w14:paraId="29E6B601" w14:textId="77777777" w:rsidR="00646779" w:rsidRPr="004C205B" w:rsidRDefault="00646779" w:rsidP="00646779">
            <w:pPr>
              <w:widowControl w:val="0"/>
              <w:suppressAutoHyphens/>
              <w:autoSpaceDE w:val="0"/>
              <w:autoSpaceDN w:val="0"/>
              <w:adjustRightInd w:val="0"/>
              <w:contextualSpacing/>
              <w:textAlignment w:val="center"/>
              <w:rPr>
                <w:rFonts w:ascii="Calibri" w:hAnsi="Calibri" w:cs="Calibri"/>
                <w:color w:val="DE000E"/>
                <w:sz w:val="20"/>
                <w:szCs w:val="20"/>
                <w:lang w:bidi="en-US"/>
              </w:rPr>
            </w:pPr>
            <w:r w:rsidRPr="004C205B">
              <w:rPr>
                <w:rFonts w:ascii="Calibri" w:hAnsi="Calibri" w:cs="Calibri"/>
                <w:color w:val="DE000E"/>
                <w:sz w:val="20"/>
                <w:szCs w:val="20"/>
                <w:lang w:bidi="en-US"/>
              </w:rPr>
              <w:t>●</w:t>
            </w:r>
          </w:p>
          <w:p w14:paraId="12E112E4" w14:textId="77777777" w:rsidR="00646779" w:rsidRPr="004C205B" w:rsidRDefault="00646779" w:rsidP="00646779">
            <w:pPr>
              <w:widowControl w:val="0"/>
              <w:suppressAutoHyphens/>
              <w:autoSpaceDE w:val="0"/>
              <w:autoSpaceDN w:val="0"/>
              <w:adjustRightInd w:val="0"/>
              <w:contextualSpacing/>
              <w:textAlignment w:val="center"/>
              <w:rPr>
                <w:rFonts w:ascii="Calibri" w:hAnsi="Calibri" w:cs="Calibri"/>
                <w:color w:val="FF8000"/>
                <w:sz w:val="20"/>
                <w:szCs w:val="20"/>
                <w:lang w:bidi="en-US"/>
              </w:rPr>
            </w:pPr>
            <w:r w:rsidRPr="004C205B">
              <w:rPr>
                <w:rFonts w:ascii="Calibri" w:hAnsi="Calibri" w:cs="Calibri"/>
                <w:color w:val="FF8000"/>
                <w:sz w:val="20"/>
                <w:szCs w:val="20"/>
                <w:lang w:bidi="en-US"/>
              </w:rPr>
              <w:t>●</w:t>
            </w:r>
          </w:p>
          <w:p w14:paraId="5F9E7617" w14:textId="77777777" w:rsidR="00646779" w:rsidRPr="00EA17AA" w:rsidRDefault="00646779" w:rsidP="00EA17AA">
            <w:pPr>
              <w:widowControl w:val="0"/>
              <w:suppressAutoHyphens/>
              <w:autoSpaceDE w:val="0"/>
              <w:autoSpaceDN w:val="0"/>
              <w:adjustRightInd w:val="0"/>
              <w:contextualSpacing/>
              <w:textAlignment w:val="center"/>
              <w:rPr>
                <w:rFonts w:ascii="Calibri" w:hAnsi="Calibri" w:cs="Calibri"/>
                <w:color w:val="99CC00"/>
                <w:sz w:val="20"/>
                <w:szCs w:val="20"/>
                <w:lang w:bidi="en-US"/>
              </w:rPr>
            </w:pPr>
            <w:r w:rsidRPr="004C205B">
              <w:rPr>
                <w:rFonts w:ascii="Calibri" w:hAnsi="Calibri" w:cs="Calibri"/>
                <w:color w:val="99CC00"/>
                <w:sz w:val="20"/>
                <w:szCs w:val="20"/>
                <w:lang w:bidi="en-US"/>
              </w:rPr>
              <w:t>●</w:t>
            </w:r>
          </w:p>
        </w:tc>
        <w:tc>
          <w:tcPr>
            <w:tcW w:w="4725" w:type="pct"/>
            <w:shd w:val="clear" w:color="auto" w:fill="auto"/>
          </w:tcPr>
          <w:p w14:paraId="770423FF" w14:textId="52B22462" w:rsidR="00E54E3C" w:rsidRPr="00D35BBD" w:rsidRDefault="00646779" w:rsidP="00E54E3C">
            <w:pPr>
              <w:widowControl w:val="0"/>
              <w:numPr>
                <w:ilvl w:val="0"/>
                <w:numId w:val="10"/>
              </w:numPr>
              <w:suppressAutoHyphens/>
              <w:autoSpaceDE w:val="0"/>
              <w:autoSpaceDN w:val="0"/>
              <w:adjustRightInd w:val="0"/>
              <w:ind w:left="567"/>
              <w:textAlignment w:val="center"/>
              <w:rPr>
                <w:rFonts w:ascii="Calibri" w:hAnsi="Calibri" w:cs="Calibri"/>
                <w:sz w:val="20"/>
                <w:szCs w:val="20"/>
              </w:rPr>
            </w:pPr>
            <w:r w:rsidRPr="004C205B">
              <w:rPr>
                <w:rFonts w:ascii="Calibri" w:hAnsi="Calibri" w:cs="Calibri"/>
                <w:b/>
                <w:color w:val="000000"/>
                <w:sz w:val="20"/>
                <w:szCs w:val="20"/>
                <w:lang w:bidi="en-US"/>
              </w:rPr>
              <w:t xml:space="preserve">If the Council’s gross annual income or expenditure (whichever is higher) does not exceed £25,000, it shall publish draft minutes </w:t>
            </w:r>
            <w:r w:rsidRPr="004C205B">
              <w:rPr>
                <w:rFonts w:ascii="Calibri" w:hAnsi="Calibri" w:cs="Calibri"/>
                <w:b/>
                <w:sz w:val="20"/>
                <w:szCs w:val="20"/>
              </w:rPr>
              <w:t>on a website which is publicly accessible and free of charge not later than one month after the meeting has taken place.</w:t>
            </w:r>
          </w:p>
        </w:tc>
      </w:tr>
      <w:tr w:rsidR="00646779" w:rsidRPr="004C205B" w14:paraId="1AA981B3" w14:textId="77777777" w:rsidTr="00646779">
        <w:tc>
          <w:tcPr>
            <w:tcW w:w="275" w:type="pct"/>
            <w:shd w:val="clear" w:color="auto" w:fill="auto"/>
          </w:tcPr>
          <w:p w14:paraId="30F9A446" w14:textId="77777777" w:rsidR="00646779" w:rsidRPr="004C205B" w:rsidRDefault="00646779" w:rsidP="0084162D">
            <w:pPr>
              <w:contextualSpacing/>
              <w:rPr>
                <w:rFonts w:ascii="Calibri" w:hAnsi="Calibri" w:cs="Calibri"/>
                <w:sz w:val="20"/>
                <w:szCs w:val="20"/>
              </w:rPr>
            </w:pPr>
          </w:p>
        </w:tc>
        <w:tc>
          <w:tcPr>
            <w:tcW w:w="4725" w:type="pct"/>
            <w:shd w:val="clear" w:color="auto" w:fill="auto"/>
          </w:tcPr>
          <w:p w14:paraId="067D9428" w14:textId="573769D7" w:rsidR="00E54E3C" w:rsidRPr="00D35BBD" w:rsidRDefault="00646779" w:rsidP="00E54E3C">
            <w:pPr>
              <w:widowControl w:val="0"/>
              <w:numPr>
                <w:ilvl w:val="0"/>
                <w:numId w:val="10"/>
              </w:numPr>
              <w:suppressAutoHyphens/>
              <w:autoSpaceDE w:val="0"/>
              <w:autoSpaceDN w:val="0"/>
              <w:adjustRightInd w:val="0"/>
              <w:ind w:left="567"/>
              <w:textAlignment w:val="center"/>
              <w:rPr>
                <w:rFonts w:ascii="Calibri" w:hAnsi="Calibri" w:cs="Calibri"/>
                <w:sz w:val="20"/>
                <w:szCs w:val="20"/>
              </w:rPr>
            </w:pPr>
            <w:r w:rsidRPr="004C205B">
              <w:rPr>
                <w:rFonts w:ascii="Calibri" w:hAnsi="Calibri" w:cs="Calibri"/>
                <w:color w:val="000000"/>
                <w:sz w:val="20"/>
                <w:szCs w:val="20"/>
                <w:lang w:bidi="en-US"/>
              </w:rPr>
              <w:t xml:space="preserve">Subject to the publication of draft minutes in accordance with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 12(e) and </w:t>
            </w:r>
            <w:r w:rsidR="00BF6E4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BF6E4C">
              <w:rPr>
                <w:rFonts w:ascii="Calibri" w:hAnsi="Calibri" w:cs="Calibri"/>
                <w:color w:val="000000"/>
                <w:sz w:val="20"/>
                <w:szCs w:val="20"/>
                <w:lang w:bidi="en-US"/>
              </w:rPr>
              <w:t>O</w:t>
            </w:r>
            <w:r w:rsidRPr="004C205B">
              <w:rPr>
                <w:rFonts w:ascii="Calibri" w:hAnsi="Calibri" w:cs="Calibri"/>
                <w:color w:val="000000"/>
                <w:sz w:val="20"/>
                <w:szCs w:val="20"/>
                <w:lang w:bidi="en-US"/>
              </w:rPr>
              <w:t>rder 20(a) and following a resolution which confirms the accuracy of the minutes of a meeting, the draft minutes or recordings of the meeting for which approved minutes exist shall be destroyed.</w:t>
            </w:r>
          </w:p>
        </w:tc>
      </w:tr>
    </w:tbl>
    <w:p w14:paraId="73E16839" w14:textId="77777777" w:rsidR="00646779" w:rsidRPr="004C205B" w:rsidRDefault="00646779" w:rsidP="005448FD">
      <w:pPr>
        <w:pStyle w:val="Heading2"/>
        <w:numPr>
          <w:ilvl w:val="0"/>
          <w:numId w:val="55"/>
        </w:numPr>
        <w:rPr>
          <w:b/>
        </w:rPr>
      </w:pPr>
      <w:bookmarkStart w:id="93" w:name="_Toc359318567"/>
      <w:bookmarkStart w:id="94" w:name="_Toc359334518"/>
      <w:bookmarkStart w:id="95" w:name="_Toc359334797"/>
      <w:bookmarkStart w:id="96" w:name="_Toc359336499"/>
      <w:bookmarkStart w:id="97" w:name="_Toc72769354"/>
      <w:r w:rsidRPr="004C205B">
        <w:t>CODE OF CONDUCT AND DISPENSATIONS</w:t>
      </w:r>
      <w:bookmarkEnd w:id="92"/>
      <w:bookmarkEnd w:id="93"/>
      <w:bookmarkEnd w:id="94"/>
      <w:bookmarkEnd w:id="95"/>
      <w:bookmarkEnd w:id="96"/>
      <w:bookmarkEnd w:id="97"/>
    </w:p>
    <w:p w14:paraId="29683564" w14:textId="77777777" w:rsidR="00646779" w:rsidRPr="004C205B" w:rsidRDefault="00646779" w:rsidP="00734EAA">
      <w:pPr>
        <w:ind w:left="720" w:firstLine="720"/>
        <w:rPr>
          <w:rStyle w:val="Emphasis"/>
          <w:rFonts w:ascii="Calibri" w:hAnsi="Calibri" w:cs="Calibri"/>
          <w:sz w:val="20"/>
          <w:szCs w:val="20"/>
        </w:rPr>
      </w:pPr>
      <w:bookmarkStart w:id="98" w:name="_Toc359318568"/>
      <w:r w:rsidRPr="004C205B">
        <w:rPr>
          <w:rStyle w:val="Emphasis"/>
          <w:rFonts w:ascii="Calibri" w:hAnsi="Calibri" w:cs="Calibri"/>
          <w:sz w:val="20"/>
          <w:szCs w:val="20"/>
        </w:rPr>
        <w:t xml:space="preserve">See also </w:t>
      </w:r>
      <w:r w:rsidR="00BF6E4C">
        <w:rPr>
          <w:rStyle w:val="Emphasis"/>
          <w:rFonts w:ascii="Calibri" w:hAnsi="Calibri" w:cs="Calibri"/>
          <w:sz w:val="20"/>
          <w:szCs w:val="20"/>
        </w:rPr>
        <w:t>S</w:t>
      </w:r>
      <w:r w:rsidRPr="004C205B">
        <w:rPr>
          <w:rStyle w:val="Emphasis"/>
          <w:rFonts w:ascii="Calibri" w:hAnsi="Calibri" w:cs="Calibri"/>
          <w:sz w:val="20"/>
          <w:szCs w:val="20"/>
        </w:rPr>
        <w:t xml:space="preserve">tanding </w:t>
      </w:r>
      <w:r w:rsidR="00BF6E4C">
        <w:rPr>
          <w:rStyle w:val="Emphasis"/>
          <w:rFonts w:ascii="Calibri" w:hAnsi="Calibri" w:cs="Calibri"/>
          <w:sz w:val="20"/>
          <w:szCs w:val="20"/>
        </w:rPr>
        <w:t>O</w:t>
      </w:r>
      <w:r w:rsidRPr="004C205B">
        <w:rPr>
          <w:rStyle w:val="Emphasis"/>
          <w:rFonts w:ascii="Calibri" w:hAnsi="Calibri" w:cs="Calibri"/>
          <w:sz w:val="20"/>
          <w:szCs w:val="20"/>
        </w:rPr>
        <w:t>rder 3(u</w:t>
      </w:r>
      <w:bookmarkEnd w:id="98"/>
      <w:r w:rsidRPr="004C205B">
        <w:rPr>
          <w:rStyle w:val="Emphasis"/>
          <w:rFonts w:ascii="Calibri" w:hAnsi="Calibri" w:cs="Calibri"/>
          <w:sz w:val="20"/>
          <w:szCs w:val="20"/>
        </w:rPr>
        <w:t xml:space="preserve">). </w:t>
      </w:r>
    </w:p>
    <w:p w14:paraId="1DD4F959" w14:textId="77777777" w:rsidR="00646779" w:rsidRPr="004C205B" w:rsidRDefault="00646779" w:rsidP="00646779">
      <w:pPr>
        <w:ind w:left="131" w:firstLine="720"/>
        <w:rPr>
          <w:rStyle w:val="Emphasis"/>
          <w:rFonts w:ascii="Calibri" w:hAnsi="Calibri" w:cs="Calibri"/>
          <w:sz w:val="20"/>
          <w:szCs w:val="20"/>
        </w:rPr>
      </w:pPr>
    </w:p>
    <w:p w14:paraId="0E6E91C5" w14:textId="77777777" w:rsidR="00646779" w:rsidRPr="004C205B" w:rsidRDefault="00646779" w:rsidP="005448FD">
      <w:pPr>
        <w:widowControl w:val="0"/>
        <w:numPr>
          <w:ilvl w:val="0"/>
          <w:numId w:val="9"/>
        </w:numPr>
        <w:tabs>
          <w:tab w:val="num" w:pos="567"/>
        </w:tabs>
        <w:suppressAutoHyphens/>
        <w:autoSpaceDE w:val="0"/>
        <w:autoSpaceDN w:val="0"/>
        <w:adjustRightInd w:val="0"/>
        <w:ind w:left="567"/>
        <w:textAlignment w:val="center"/>
        <w:rPr>
          <w:rFonts w:ascii="Calibri" w:hAnsi="Calibri" w:cs="Calibri"/>
          <w:bCs/>
          <w:color w:val="000000"/>
          <w:sz w:val="20"/>
          <w:szCs w:val="20"/>
          <w:lang w:bidi="en-US"/>
        </w:rPr>
      </w:pPr>
      <w:r w:rsidRPr="004C205B">
        <w:rPr>
          <w:rFonts w:ascii="Calibri" w:hAnsi="Calibri" w:cs="Calibri"/>
          <w:bCs/>
          <w:color w:val="000000"/>
          <w:sz w:val="20"/>
          <w:szCs w:val="20"/>
          <w:lang w:bidi="en-US"/>
        </w:rPr>
        <w:t xml:space="preserve">All councillors and non-councillors with voting rights shall observe the </w:t>
      </w:r>
      <w:r w:rsidR="00770F76">
        <w:rPr>
          <w:rFonts w:ascii="Calibri" w:hAnsi="Calibri" w:cs="Calibri"/>
          <w:bCs/>
          <w:color w:val="000000"/>
          <w:sz w:val="20"/>
          <w:szCs w:val="20"/>
          <w:lang w:bidi="en-US"/>
        </w:rPr>
        <w:t>C</w:t>
      </w:r>
      <w:r w:rsidRPr="004C205B">
        <w:rPr>
          <w:rFonts w:ascii="Calibri" w:hAnsi="Calibri" w:cs="Calibri"/>
          <w:bCs/>
          <w:color w:val="000000"/>
          <w:sz w:val="20"/>
          <w:szCs w:val="20"/>
          <w:lang w:bidi="en-US"/>
        </w:rPr>
        <w:t xml:space="preserve">ode of </w:t>
      </w:r>
      <w:r w:rsidR="00770F76">
        <w:rPr>
          <w:rFonts w:ascii="Calibri" w:hAnsi="Calibri" w:cs="Calibri"/>
          <w:bCs/>
          <w:color w:val="000000"/>
          <w:sz w:val="20"/>
          <w:szCs w:val="20"/>
          <w:lang w:bidi="en-US"/>
        </w:rPr>
        <w:t>C</w:t>
      </w:r>
      <w:r w:rsidRPr="004C205B">
        <w:rPr>
          <w:rFonts w:ascii="Calibri" w:hAnsi="Calibri" w:cs="Calibri"/>
          <w:bCs/>
          <w:color w:val="000000"/>
          <w:sz w:val="20"/>
          <w:szCs w:val="20"/>
          <w:lang w:bidi="en-US"/>
        </w:rPr>
        <w:t>onduct adopted by the Council.</w:t>
      </w:r>
    </w:p>
    <w:p w14:paraId="42DADC27" w14:textId="77777777" w:rsidR="00646779" w:rsidRPr="004C205B" w:rsidRDefault="00646779" w:rsidP="005448FD">
      <w:pPr>
        <w:widowControl w:val="0"/>
        <w:numPr>
          <w:ilvl w:val="0"/>
          <w:numId w:val="9"/>
        </w:numPr>
        <w:tabs>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Unless he has been granted a dispensation, a councillor or non-councillor with voting rights shall withdraw from a meeting </w:t>
      </w:r>
      <w:r w:rsidRPr="004C205B">
        <w:rPr>
          <w:rFonts w:ascii="Calibri" w:hAnsi="Calibri" w:cs="Calibri"/>
          <w:sz w:val="20"/>
          <w:szCs w:val="20"/>
        </w:rPr>
        <w:t xml:space="preserve">when it is </w:t>
      </w:r>
      <w:r w:rsidRPr="004C205B">
        <w:rPr>
          <w:rFonts w:ascii="Calibri" w:hAnsi="Calibri" w:cs="Calibri"/>
          <w:color w:val="000000"/>
          <w:sz w:val="20"/>
          <w:szCs w:val="20"/>
          <w:lang w:bidi="en-US"/>
        </w:rPr>
        <w:t xml:space="preserve">considering a matter in which he has a disclosable pecuniary interest. He may return to the </w:t>
      </w:r>
      <w:r w:rsidRPr="004C205B">
        <w:rPr>
          <w:rFonts w:ascii="Calibri" w:hAnsi="Calibri" w:cs="Calibri"/>
          <w:color w:val="000000"/>
          <w:sz w:val="20"/>
          <w:szCs w:val="20"/>
          <w:lang w:bidi="en-US"/>
        </w:rPr>
        <w:lastRenderedPageBreak/>
        <w:t>meeting after it has considered the matter in which he had the interest.</w:t>
      </w:r>
    </w:p>
    <w:p w14:paraId="613C96BD" w14:textId="77777777" w:rsidR="00646779" w:rsidRPr="004C205B" w:rsidRDefault="00646779" w:rsidP="005448FD">
      <w:pPr>
        <w:widowControl w:val="0"/>
        <w:numPr>
          <w:ilvl w:val="0"/>
          <w:numId w:val="9"/>
        </w:numPr>
        <w:tabs>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Unless he has been granted a dispensation by the council, a councillor or non-councillor with voting rights shall withdraw from a meeting when it is considering a matter in which he has declared a bias or predetermination.</w:t>
      </w:r>
      <w:r w:rsidRPr="004C205B">
        <w:rPr>
          <w:rFonts w:ascii="Calibri" w:hAnsi="Calibri" w:cs="Calibri"/>
          <w:sz w:val="20"/>
          <w:szCs w:val="20"/>
        </w:rPr>
        <w:t xml:space="preserve"> </w:t>
      </w:r>
      <w:r w:rsidRPr="004C205B">
        <w:rPr>
          <w:rFonts w:ascii="Calibri" w:hAnsi="Calibri" w:cs="Calibri"/>
          <w:color w:val="000000"/>
          <w:sz w:val="20"/>
          <w:szCs w:val="20"/>
          <w:lang w:bidi="en-US"/>
        </w:rPr>
        <w:t>He may return to the meeting after it has considered the matter in which he had declared a bias or predetermination.</w:t>
      </w:r>
    </w:p>
    <w:p w14:paraId="6C6FB0F1" w14:textId="71D56427" w:rsidR="00646779" w:rsidRPr="00DF4AC9" w:rsidRDefault="00646779" w:rsidP="005448FD">
      <w:pPr>
        <w:widowControl w:val="0"/>
        <w:numPr>
          <w:ilvl w:val="0"/>
          <w:numId w:val="9"/>
        </w:numPr>
        <w:tabs>
          <w:tab w:val="num" w:pos="567"/>
        </w:tabs>
        <w:suppressAutoHyphens/>
        <w:autoSpaceDE w:val="0"/>
        <w:autoSpaceDN w:val="0"/>
        <w:adjustRightInd w:val="0"/>
        <w:ind w:left="567"/>
        <w:textAlignment w:val="center"/>
        <w:rPr>
          <w:rFonts w:ascii="Calibri" w:hAnsi="Calibri" w:cs="Calibri"/>
          <w:color w:val="000000" w:themeColor="text1"/>
          <w:sz w:val="20"/>
          <w:szCs w:val="20"/>
          <w:lang w:bidi="en-US"/>
        </w:rPr>
      </w:pPr>
      <w:r w:rsidRPr="00DF4AC9">
        <w:rPr>
          <w:rFonts w:ascii="Calibri" w:hAnsi="Calibri" w:cs="Calibri"/>
          <w:b/>
          <w:color w:val="000000" w:themeColor="text1"/>
          <w:sz w:val="20"/>
          <w:szCs w:val="20"/>
          <w:lang w:bidi="en-US"/>
        </w:rPr>
        <w:t>Dispensation requests shall be in writing and submitted to the Proper Officer</w:t>
      </w:r>
      <w:r w:rsidRPr="00DF4AC9">
        <w:rPr>
          <w:rFonts w:ascii="Calibri" w:hAnsi="Calibri" w:cs="HelveticaNeueLT-Roman"/>
          <w:color w:val="000000" w:themeColor="text1"/>
          <w:sz w:val="20"/>
          <w:szCs w:val="20"/>
          <w:lang w:bidi="en-US"/>
        </w:rPr>
        <w:t xml:space="preserve"> as soon as possible</w:t>
      </w:r>
      <w:r w:rsidR="00367A59" w:rsidRPr="00DF4AC9">
        <w:rPr>
          <w:rFonts w:ascii="Calibri" w:hAnsi="Calibri" w:cs="HelveticaNeueLT-Roman"/>
          <w:color w:val="000000" w:themeColor="text1"/>
          <w:sz w:val="20"/>
          <w:szCs w:val="20"/>
          <w:lang w:bidi="en-US"/>
        </w:rPr>
        <w:t xml:space="preserve"> before the meeting, or failing that, at the start of the meeting for which the dispensation is required.</w:t>
      </w:r>
    </w:p>
    <w:p w14:paraId="13E3F70E" w14:textId="77777777" w:rsidR="00646779" w:rsidRPr="00DF4AC9" w:rsidRDefault="00646779" w:rsidP="005448FD">
      <w:pPr>
        <w:widowControl w:val="0"/>
        <w:numPr>
          <w:ilvl w:val="0"/>
          <w:numId w:val="9"/>
        </w:numPr>
        <w:tabs>
          <w:tab w:val="num" w:pos="567"/>
        </w:tabs>
        <w:suppressAutoHyphens/>
        <w:autoSpaceDE w:val="0"/>
        <w:autoSpaceDN w:val="0"/>
        <w:adjustRightInd w:val="0"/>
        <w:ind w:left="567"/>
        <w:textAlignment w:val="center"/>
        <w:rPr>
          <w:rFonts w:ascii="Calibri" w:hAnsi="Calibri" w:cs="Calibri"/>
          <w:color w:val="000000" w:themeColor="text1"/>
          <w:sz w:val="20"/>
          <w:szCs w:val="20"/>
          <w:lang w:bidi="en-US"/>
        </w:rPr>
      </w:pPr>
      <w:r w:rsidRPr="00DF4AC9">
        <w:rPr>
          <w:rFonts w:ascii="Calibri" w:hAnsi="Calibri" w:cs="HelveticaNeueLT-Roman"/>
          <w:color w:val="000000" w:themeColor="text1"/>
          <w:sz w:val="20"/>
          <w:szCs w:val="20"/>
          <w:lang w:bidi="en-US"/>
        </w:rPr>
        <w:t>A decision as to whether to grant a dispensation shall be made in accordance with the adopted Dispensations Procedure and that decision is final.</w:t>
      </w:r>
      <w:r w:rsidRPr="00DF4AC9">
        <w:rPr>
          <w:rFonts w:ascii="Calibri" w:hAnsi="Calibri" w:cs="Calibri"/>
          <w:color w:val="000000" w:themeColor="text1"/>
          <w:sz w:val="20"/>
          <w:szCs w:val="20"/>
          <w:lang w:bidi="en-US"/>
        </w:rPr>
        <w:t xml:space="preserve">  </w:t>
      </w:r>
    </w:p>
    <w:p w14:paraId="17A263CA" w14:textId="77777777" w:rsidR="00CE534E" w:rsidRPr="00DF4AC9" w:rsidRDefault="00646779" w:rsidP="00CE534E">
      <w:pPr>
        <w:widowControl w:val="0"/>
        <w:numPr>
          <w:ilvl w:val="0"/>
          <w:numId w:val="9"/>
        </w:numPr>
        <w:tabs>
          <w:tab w:val="left" w:pos="1134"/>
        </w:tabs>
        <w:suppressAutoHyphens/>
        <w:autoSpaceDE w:val="0"/>
        <w:autoSpaceDN w:val="0"/>
        <w:adjustRightInd w:val="0"/>
        <w:ind w:left="567"/>
        <w:textAlignment w:val="center"/>
        <w:rPr>
          <w:rFonts w:ascii="Calibri" w:hAnsi="Calibri" w:cs="Calibri"/>
          <w:color w:val="000000" w:themeColor="text1"/>
          <w:spacing w:val="-2"/>
          <w:sz w:val="20"/>
          <w:szCs w:val="20"/>
          <w:lang w:bidi="en-US"/>
        </w:rPr>
      </w:pPr>
      <w:r w:rsidRPr="00DF4AC9">
        <w:rPr>
          <w:rFonts w:ascii="Calibri" w:hAnsi="Calibri" w:cs="Calibri"/>
          <w:color w:val="000000" w:themeColor="text1"/>
          <w:spacing w:val="-2"/>
          <w:sz w:val="20"/>
          <w:szCs w:val="20"/>
          <w:lang w:bidi="en-US"/>
        </w:rPr>
        <w:t xml:space="preserve">A dispensation </w:t>
      </w:r>
      <w:r w:rsidR="00CE534E" w:rsidRPr="00DF4AC9">
        <w:rPr>
          <w:rFonts w:ascii="Calibri" w:hAnsi="Calibri" w:cs="Calibri"/>
          <w:color w:val="000000" w:themeColor="text1"/>
          <w:spacing w:val="-2"/>
          <w:sz w:val="20"/>
          <w:szCs w:val="20"/>
          <w:lang w:bidi="en-US"/>
        </w:rPr>
        <w:t>request shall confirm:</w:t>
      </w:r>
    </w:p>
    <w:p w14:paraId="43FC3690" w14:textId="77777777" w:rsidR="00CE534E" w:rsidRPr="00DF4AC9" w:rsidRDefault="00CE534E" w:rsidP="00CE534E">
      <w:pPr>
        <w:pStyle w:val="ListParagraph"/>
        <w:widowControl w:val="0"/>
        <w:numPr>
          <w:ilvl w:val="0"/>
          <w:numId w:val="65"/>
        </w:numPr>
        <w:tabs>
          <w:tab w:val="left" w:pos="1134"/>
        </w:tabs>
        <w:suppressAutoHyphens/>
        <w:autoSpaceDE w:val="0"/>
        <w:autoSpaceDN w:val="0"/>
        <w:adjustRightInd w:val="0"/>
        <w:textAlignment w:val="center"/>
        <w:rPr>
          <w:rFonts w:ascii="Calibri" w:hAnsi="Calibri" w:cs="Calibri"/>
          <w:color w:val="000000" w:themeColor="text1"/>
          <w:spacing w:val="-2"/>
          <w:sz w:val="20"/>
          <w:szCs w:val="20"/>
          <w:lang w:bidi="en-US"/>
        </w:rPr>
      </w:pPr>
      <w:r w:rsidRPr="00DF4AC9">
        <w:rPr>
          <w:rFonts w:ascii="Calibri" w:hAnsi="Calibri" w:cs="Calibri"/>
          <w:color w:val="000000" w:themeColor="text1"/>
          <w:spacing w:val="-2"/>
          <w:sz w:val="20"/>
          <w:szCs w:val="20"/>
          <w:lang w:bidi="en-US"/>
        </w:rPr>
        <w:t xml:space="preserve">the description and the nature of the disclosable pecuniary interest or other interest to which the request for the dispensation </w:t>
      </w:r>
      <w:proofErr w:type="gramStart"/>
      <w:r w:rsidRPr="00DF4AC9">
        <w:rPr>
          <w:rFonts w:ascii="Calibri" w:hAnsi="Calibri" w:cs="Calibri"/>
          <w:color w:val="000000" w:themeColor="text1"/>
          <w:spacing w:val="-2"/>
          <w:sz w:val="20"/>
          <w:szCs w:val="20"/>
          <w:lang w:bidi="en-US"/>
        </w:rPr>
        <w:t>relates;</w:t>
      </w:r>
      <w:proofErr w:type="gramEnd"/>
      <w:r w:rsidRPr="00DF4AC9">
        <w:rPr>
          <w:rFonts w:ascii="Calibri" w:hAnsi="Calibri" w:cs="Calibri"/>
          <w:color w:val="000000" w:themeColor="text1"/>
          <w:spacing w:val="-2"/>
          <w:sz w:val="20"/>
          <w:szCs w:val="20"/>
          <w:lang w:bidi="en-US"/>
        </w:rPr>
        <w:t xml:space="preserve"> </w:t>
      </w:r>
    </w:p>
    <w:p w14:paraId="09150906" w14:textId="77777777" w:rsidR="00367A59" w:rsidRPr="00DF4AC9" w:rsidRDefault="00CE534E" w:rsidP="00CE534E">
      <w:pPr>
        <w:pStyle w:val="ListParagraph"/>
        <w:widowControl w:val="0"/>
        <w:numPr>
          <w:ilvl w:val="0"/>
          <w:numId w:val="65"/>
        </w:numPr>
        <w:tabs>
          <w:tab w:val="left" w:pos="1134"/>
        </w:tabs>
        <w:suppressAutoHyphens/>
        <w:autoSpaceDE w:val="0"/>
        <w:autoSpaceDN w:val="0"/>
        <w:adjustRightInd w:val="0"/>
        <w:textAlignment w:val="center"/>
        <w:rPr>
          <w:rFonts w:ascii="Calibri" w:hAnsi="Calibri" w:cs="Calibri"/>
          <w:color w:val="000000" w:themeColor="text1"/>
          <w:spacing w:val="-2"/>
          <w:sz w:val="20"/>
          <w:szCs w:val="20"/>
          <w:lang w:bidi="en-US"/>
        </w:rPr>
      </w:pPr>
      <w:r w:rsidRPr="00DF4AC9">
        <w:rPr>
          <w:rFonts w:ascii="Calibri" w:hAnsi="Calibri" w:cs="Calibri"/>
          <w:color w:val="000000" w:themeColor="text1"/>
          <w:spacing w:val="-2"/>
          <w:sz w:val="20"/>
          <w:szCs w:val="20"/>
          <w:lang w:bidi="en-US"/>
        </w:rPr>
        <w:t xml:space="preserve">whether the dispensation is required to participate at a meeting in a discussion only or a discussion and a </w:t>
      </w:r>
      <w:proofErr w:type="gramStart"/>
      <w:r w:rsidRPr="00DF4AC9">
        <w:rPr>
          <w:rFonts w:ascii="Calibri" w:hAnsi="Calibri" w:cs="Calibri"/>
          <w:color w:val="000000" w:themeColor="text1"/>
          <w:spacing w:val="-2"/>
          <w:sz w:val="20"/>
          <w:szCs w:val="20"/>
          <w:lang w:bidi="en-US"/>
        </w:rPr>
        <w:t>vote;</w:t>
      </w:r>
      <w:proofErr w:type="gramEnd"/>
    </w:p>
    <w:p w14:paraId="6A548EAC" w14:textId="77777777" w:rsidR="00367A59" w:rsidRPr="00DF4AC9" w:rsidRDefault="00CE534E" w:rsidP="00367A59">
      <w:pPr>
        <w:pStyle w:val="ListParagraph"/>
        <w:widowControl w:val="0"/>
        <w:numPr>
          <w:ilvl w:val="0"/>
          <w:numId w:val="65"/>
        </w:numPr>
        <w:tabs>
          <w:tab w:val="left" w:pos="1134"/>
        </w:tabs>
        <w:suppressAutoHyphens/>
        <w:autoSpaceDE w:val="0"/>
        <w:autoSpaceDN w:val="0"/>
        <w:adjustRightInd w:val="0"/>
        <w:textAlignment w:val="center"/>
        <w:rPr>
          <w:rFonts w:ascii="Calibri" w:hAnsi="Calibri" w:cs="Calibri"/>
          <w:color w:val="000000" w:themeColor="text1"/>
          <w:spacing w:val="-2"/>
          <w:sz w:val="20"/>
          <w:szCs w:val="20"/>
          <w:lang w:bidi="en-US"/>
        </w:rPr>
      </w:pPr>
      <w:r w:rsidRPr="00DF4AC9">
        <w:rPr>
          <w:rFonts w:ascii="Calibri" w:hAnsi="Calibri" w:cs="Calibri"/>
          <w:color w:val="000000" w:themeColor="text1"/>
          <w:spacing w:val="-2"/>
          <w:sz w:val="20"/>
          <w:szCs w:val="20"/>
          <w:lang w:bidi="en-US"/>
        </w:rPr>
        <w:t xml:space="preserve">the date of the meeting or the period (not exceeding four years) for which the dispensation is sought; and </w:t>
      </w:r>
    </w:p>
    <w:p w14:paraId="774D4775" w14:textId="12554478" w:rsidR="00646779" w:rsidRPr="00DF4AC9" w:rsidRDefault="00CE534E" w:rsidP="00367A59">
      <w:pPr>
        <w:pStyle w:val="ListParagraph"/>
        <w:widowControl w:val="0"/>
        <w:numPr>
          <w:ilvl w:val="0"/>
          <w:numId w:val="65"/>
        </w:numPr>
        <w:tabs>
          <w:tab w:val="left" w:pos="1134"/>
        </w:tabs>
        <w:suppressAutoHyphens/>
        <w:autoSpaceDE w:val="0"/>
        <w:autoSpaceDN w:val="0"/>
        <w:adjustRightInd w:val="0"/>
        <w:textAlignment w:val="center"/>
        <w:rPr>
          <w:rFonts w:ascii="Calibri" w:hAnsi="Calibri" w:cs="Calibri"/>
          <w:color w:val="000000" w:themeColor="text1"/>
          <w:spacing w:val="-2"/>
          <w:sz w:val="20"/>
          <w:szCs w:val="20"/>
          <w:lang w:bidi="en-US"/>
        </w:rPr>
      </w:pPr>
      <w:r w:rsidRPr="00DF4AC9">
        <w:rPr>
          <w:rFonts w:ascii="Calibri" w:hAnsi="Calibri" w:cs="Calibri"/>
          <w:color w:val="000000" w:themeColor="text1"/>
          <w:spacing w:val="-2"/>
          <w:sz w:val="20"/>
          <w:szCs w:val="20"/>
          <w:lang w:bidi="en-US"/>
        </w:rPr>
        <w:t>an explanation as to why the dispensation is sought.</w:t>
      </w:r>
    </w:p>
    <w:p w14:paraId="27DD0113" w14:textId="7772A1A6" w:rsidR="00CE534E" w:rsidRPr="00DF4AC9" w:rsidRDefault="00CE534E" w:rsidP="00CE534E">
      <w:pPr>
        <w:widowControl w:val="0"/>
        <w:numPr>
          <w:ilvl w:val="0"/>
          <w:numId w:val="9"/>
        </w:numPr>
        <w:tabs>
          <w:tab w:val="left" w:pos="1134"/>
        </w:tabs>
        <w:suppressAutoHyphens/>
        <w:autoSpaceDE w:val="0"/>
        <w:autoSpaceDN w:val="0"/>
        <w:adjustRightInd w:val="0"/>
        <w:ind w:left="567"/>
        <w:textAlignment w:val="center"/>
        <w:rPr>
          <w:rFonts w:ascii="Calibri" w:hAnsi="Calibri" w:cs="Calibri"/>
          <w:color w:val="000000" w:themeColor="text1"/>
          <w:spacing w:val="-2"/>
          <w:sz w:val="20"/>
          <w:szCs w:val="20"/>
          <w:lang w:bidi="en-US"/>
        </w:rPr>
      </w:pPr>
      <w:r w:rsidRPr="00DF4AC9">
        <w:rPr>
          <w:rFonts w:ascii="Calibri" w:hAnsi="Calibri" w:cs="Calibri"/>
          <w:color w:val="000000" w:themeColor="text1"/>
          <w:spacing w:val="-2"/>
          <w:sz w:val="20"/>
          <w:szCs w:val="20"/>
          <w:lang w:bidi="en-US"/>
        </w:rPr>
        <w:t>Subject</w:t>
      </w:r>
      <w:r w:rsidR="00367A59" w:rsidRPr="00DF4AC9">
        <w:rPr>
          <w:rFonts w:ascii="Calibri" w:hAnsi="Calibri" w:cs="Calibri"/>
          <w:color w:val="000000" w:themeColor="text1"/>
          <w:spacing w:val="-2"/>
          <w:sz w:val="20"/>
          <w:szCs w:val="20"/>
          <w:lang w:bidi="en-US"/>
        </w:rPr>
        <w:t xml:space="preserve"> </w:t>
      </w:r>
      <w:r w:rsidR="00367A59" w:rsidRPr="00DF4AC9">
        <w:rPr>
          <w:rFonts w:ascii="Calibri" w:hAnsi="Calibri" w:cs="Calibri"/>
          <w:bCs/>
          <w:color w:val="000000" w:themeColor="text1"/>
          <w:spacing w:val="-2"/>
          <w:sz w:val="20"/>
          <w:szCs w:val="20"/>
          <w:lang w:bidi="en-US"/>
        </w:rPr>
        <w:t>to Standing Orders 13(d) and (f), a dispensation request shall be considered by the Proper Officer before the meeting or, if this is not possible, at the start of the meeting for which the dispensation is required.</w:t>
      </w:r>
    </w:p>
    <w:p w14:paraId="67A2B36F" w14:textId="77777777" w:rsidR="00367A59" w:rsidRPr="00DF4AC9" w:rsidRDefault="00367A59" w:rsidP="00367A59">
      <w:pPr>
        <w:widowControl w:val="0"/>
        <w:numPr>
          <w:ilvl w:val="0"/>
          <w:numId w:val="9"/>
        </w:numPr>
        <w:tabs>
          <w:tab w:val="left" w:pos="1134"/>
        </w:tabs>
        <w:suppressAutoHyphens/>
        <w:autoSpaceDE w:val="0"/>
        <w:autoSpaceDN w:val="0"/>
        <w:adjustRightInd w:val="0"/>
        <w:ind w:left="567"/>
        <w:textAlignment w:val="center"/>
        <w:rPr>
          <w:rFonts w:ascii="Calibri" w:hAnsi="Calibri" w:cs="Calibri"/>
          <w:b/>
          <w:bCs/>
          <w:color w:val="000000" w:themeColor="text1"/>
          <w:spacing w:val="-2"/>
          <w:sz w:val="20"/>
          <w:szCs w:val="20"/>
          <w:lang w:bidi="en-US"/>
        </w:rPr>
      </w:pPr>
      <w:r w:rsidRPr="00DF4AC9">
        <w:rPr>
          <w:rFonts w:ascii="Calibri" w:hAnsi="Calibri" w:cs="Calibri"/>
          <w:b/>
          <w:color w:val="000000" w:themeColor="text1"/>
          <w:spacing w:val="-2"/>
          <w:sz w:val="20"/>
          <w:szCs w:val="20"/>
          <w:lang w:bidi="en-US"/>
        </w:rPr>
        <w:t>A</w:t>
      </w:r>
      <w:r w:rsidRPr="00DF4AC9">
        <w:rPr>
          <w:rFonts w:ascii="Calibri" w:hAnsi="Calibri" w:cs="Calibri"/>
          <w:bCs/>
          <w:color w:val="000000" w:themeColor="text1"/>
          <w:spacing w:val="-2"/>
          <w:sz w:val="20"/>
          <w:szCs w:val="20"/>
          <w:lang w:bidi="en-US"/>
        </w:rPr>
        <w:t xml:space="preserve"> </w:t>
      </w:r>
      <w:r w:rsidRPr="00DF4AC9">
        <w:rPr>
          <w:rFonts w:ascii="Calibri" w:hAnsi="Calibri" w:cs="Calibri"/>
          <w:b/>
          <w:bCs/>
          <w:color w:val="000000" w:themeColor="text1"/>
          <w:spacing w:val="-2"/>
          <w:sz w:val="20"/>
          <w:szCs w:val="20"/>
          <w:lang w:bidi="en-US"/>
        </w:rPr>
        <w:t>dispensation may be granted in accordance with standing order 13(e) if having regard to all relevant circumstances any of the following apply:</w:t>
      </w:r>
    </w:p>
    <w:p w14:paraId="720160BC" w14:textId="77777777" w:rsidR="00367A59" w:rsidRPr="00DF4AC9" w:rsidRDefault="00367A59" w:rsidP="00367A59">
      <w:pPr>
        <w:pStyle w:val="ListParagraph"/>
        <w:widowControl w:val="0"/>
        <w:numPr>
          <w:ilvl w:val="0"/>
          <w:numId w:val="66"/>
        </w:numPr>
        <w:tabs>
          <w:tab w:val="left" w:pos="1134"/>
        </w:tabs>
        <w:suppressAutoHyphens/>
        <w:autoSpaceDE w:val="0"/>
        <w:autoSpaceDN w:val="0"/>
        <w:adjustRightInd w:val="0"/>
        <w:textAlignment w:val="center"/>
        <w:rPr>
          <w:rFonts w:ascii="Calibri" w:hAnsi="Calibri" w:cs="Calibri"/>
          <w:b/>
          <w:bCs/>
          <w:color w:val="000000" w:themeColor="text1"/>
          <w:spacing w:val="-2"/>
          <w:sz w:val="20"/>
          <w:szCs w:val="20"/>
          <w:lang w:bidi="en-US"/>
        </w:rPr>
      </w:pPr>
      <w:r w:rsidRPr="00DF4AC9">
        <w:rPr>
          <w:rFonts w:ascii="Calibri" w:hAnsi="Calibri" w:cs="Calibri"/>
          <w:b/>
          <w:bCs/>
          <w:color w:val="000000" w:themeColor="text1"/>
          <w:spacing w:val="-2"/>
          <w:sz w:val="20"/>
          <w:szCs w:val="20"/>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F4AC9">
        <w:rPr>
          <w:rFonts w:ascii="Calibri" w:hAnsi="Calibri" w:cs="Calibri"/>
          <w:b/>
          <w:bCs/>
          <w:color w:val="000000" w:themeColor="text1"/>
          <w:spacing w:val="-2"/>
          <w:sz w:val="20"/>
          <w:szCs w:val="20"/>
          <w:lang w:bidi="en-US"/>
        </w:rPr>
        <w:t>business;</w:t>
      </w:r>
      <w:proofErr w:type="gramEnd"/>
      <w:r w:rsidRPr="00DF4AC9">
        <w:rPr>
          <w:rFonts w:ascii="Calibri" w:hAnsi="Calibri" w:cs="Calibri"/>
          <w:b/>
          <w:bCs/>
          <w:color w:val="000000" w:themeColor="text1"/>
          <w:spacing w:val="-2"/>
          <w:sz w:val="20"/>
          <w:szCs w:val="20"/>
          <w:lang w:bidi="en-US"/>
        </w:rPr>
        <w:t xml:space="preserve"> </w:t>
      </w:r>
    </w:p>
    <w:p w14:paraId="4647BCAD" w14:textId="77777777" w:rsidR="00367A59" w:rsidRPr="00DF4AC9" w:rsidRDefault="00367A59" w:rsidP="00367A59">
      <w:pPr>
        <w:pStyle w:val="ListParagraph"/>
        <w:widowControl w:val="0"/>
        <w:numPr>
          <w:ilvl w:val="0"/>
          <w:numId w:val="66"/>
        </w:numPr>
        <w:tabs>
          <w:tab w:val="left" w:pos="1134"/>
        </w:tabs>
        <w:suppressAutoHyphens/>
        <w:autoSpaceDE w:val="0"/>
        <w:autoSpaceDN w:val="0"/>
        <w:adjustRightInd w:val="0"/>
        <w:textAlignment w:val="center"/>
        <w:rPr>
          <w:rFonts w:ascii="Calibri" w:hAnsi="Calibri" w:cs="Calibri"/>
          <w:b/>
          <w:bCs/>
          <w:color w:val="000000" w:themeColor="text1"/>
          <w:spacing w:val="-2"/>
          <w:sz w:val="20"/>
          <w:szCs w:val="20"/>
          <w:lang w:bidi="en-US"/>
        </w:rPr>
      </w:pPr>
      <w:r w:rsidRPr="00DF4AC9">
        <w:rPr>
          <w:rFonts w:ascii="Calibri" w:hAnsi="Calibri" w:cs="Calibri"/>
          <w:b/>
          <w:bCs/>
          <w:color w:val="000000" w:themeColor="text1"/>
          <w:spacing w:val="-2"/>
          <w:sz w:val="20"/>
          <w:szCs w:val="20"/>
          <w:lang w:bidi="en-US"/>
        </w:rPr>
        <w:t>granting the dispensation is in the interests of persons living in the Council’s area; or</w:t>
      </w:r>
    </w:p>
    <w:p w14:paraId="230C410C" w14:textId="3A39D5B4" w:rsidR="00CE534E" w:rsidRPr="00DF4AC9" w:rsidRDefault="00367A59" w:rsidP="00CE534E">
      <w:pPr>
        <w:pStyle w:val="ListParagraph"/>
        <w:widowControl w:val="0"/>
        <w:numPr>
          <w:ilvl w:val="0"/>
          <w:numId w:val="66"/>
        </w:numPr>
        <w:tabs>
          <w:tab w:val="left" w:pos="1134"/>
        </w:tabs>
        <w:suppressAutoHyphens/>
        <w:autoSpaceDE w:val="0"/>
        <w:autoSpaceDN w:val="0"/>
        <w:adjustRightInd w:val="0"/>
        <w:textAlignment w:val="center"/>
        <w:rPr>
          <w:rFonts w:ascii="Calibri" w:hAnsi="Calibri" w:cs="Calibri"/>
          <w:b/>
          <w:bCs/>
          <w:color w:val="000000" w:themeColor="text1"/>
          <w:spacing w:val="-2"/>
          <w:sz w:val="20"/>
          <w:szCs w:val="20"/>
          <w:lang w:bidi="en-US"/>
        </w:rPr>
      </w:pPr>
      <w:r w:rsidRPr="00DF4AC9">
        <w:rPr>
          <w:rFonts w:ascii="Calibri" w:hAnsi="Calibri" w:cs="Calibri"/>
          <w:b/>
          <w:bCs/>
          <w:color w:val="000000" w:themeColor="text1"/>
          <w:spacing w:val="-2"/>
          <w:sz w:val="20"/>
          <w:szCs w:val="20"/>
          <w:lang w:bidi="en-US"/>
        </w:rPr>
        <w:t>it is otherwise appropriate to grant a dispensation.</w:t>
      </w:r>
    </w:p>
    <w:p w14:paraId="6ABB3C07" w14:textId="77777777" w:rsidR="00646779" w:rsidRPr="00DF4AC9" w:rsidRDefault="00646779" w:rsidP="005448FD">
      <w:pPr>
        <w:pStyle w:val="Heading2"/>
        <w:numPr>
          <w:ilvl w:val="0"/>
          <w:numId w:val="56"/>
        </w:numPr>
        <w:rPr>
          <w:b/>
          <w:color w:val="000000" w:themeColor="text1"/>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72769355"/>
      <w:bookmarkStart w:id="107" w:name="_Toc357072150"/>
      <w:bookmarkStart w:id="108" w:name="_Toc357072143"/>
      <w:bookmarkStart w:id="109" w:name="_Toc357072142"/>
      <w:bookmarkEnd w:id="99"/>
      <w:bookmarkEnd w:id="100"/>
      <w:bookmarkEnd w:id="101"/>
      <w:r w:rsidRPr="00DF4AC9">
        <w:rPr>
          <w:color w:val="000000" w:themeColor="text1"/>
        </w:rPr>
        <w:t>CODE OF CONDUCT COMPLAINTS</w:t>
      </w:r>
      <w:bookmarkEnd w:id="102"/>
      <w:bookmarkEnd w:id="103"/>
      <w:bookmarkEnd w:id="104"/>
      <w:bookmarkEnd w:id="105"/>
      <w:bookmarkEnd w:id="106"/>
      <w:r w:rsidRPr="00DF4AC9">
        <w:rPr>
          <w:color w:val="000000" w:themeColor="text1"/>
        </w:rPr>
        <w:t xml:space="preserve"> </w:t>
      </w:r>
      <w:bookmarkEnd w:id="107"/>
    </w:p>
    <w:p w14:paraId="2BFAC15F" w14:textId="77777777" w:rsidR="00646779" w:rsidRPr="004C205B" w:rsidRDefault="00646779" w:rsidP="005448FD">
      <w:pPr>
        <w:widowControl w:val="0"/>
        <w:numPr>
          <w:ilvl w:val="0"/>
          <w:numId w:val="27"/>
        </w:numPr>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Upon notification by Shropshire Council that it is dealing with a complaint that a councillor or non-councillor with voting rights has breached the Council’s </w:t>
      </w:r>
      <w:r w:rsidR="00770F76">
        <w:rPr>
          <w:rFonts w:ascii="Calibri" w:hAnsi="Calibri" w:cs="Calibri"/>
          <w:color w:val="000000"/>
          <w:sz w:val="20"/>
          <w:szCs w:val="20"/>
          <w:lang w:bidi="en-US"/>
        </w:rPr>
        <w:t>C</w:t>
      </w:r>
      <w:r w:rsidRPr="004C205B">
        <w:rPr>
          <w:rFonts w:ascii="Calibri" w:hAnsi="Calibri" w:cs="Calibri"/>
          <w:color w:val="000000"/>
          <w:sz w:val="20"/>
          <w:szCs w:val="20"/>
          <w:lang w:bidi="en-US"/>
        </w:rPr>
        <w:t xml:space="preserve">ode of </w:t>
      </w:r>
      <w:r w:rsidR="00770F76">
        <w:rPr>
          <w:rFonts w:ascii="Calibri" w:hAnsi="Calibri" w:cs="Calibri"/>
          <w:color w:val="000000"/>
          <w:sz w:val="20"/>
          <w:szCs w:val="20"/>
          <w:lang w:bidi="en-US"/>
        </w:rPr>
        <w:t>C</w:t>
      </w:r>
      <w:r w:rsidRPr="004C205B">
        <w:rPr>
          <w:rFonts w:ascii="Calibri" w:hAnsi="Calibri" w:cs="Calibri"/>
          <w:color w:val="000000"/>
          <w:sz w:val="20"/>
          <w:szCs w:val="20"/>
          <w:lang w:bidi="en-US"/>
        </w:rPr>
        <w:t xml:space="preserve">onduct, the Proper Officer shall, subject to </w:t>
      </w:r>
      <w:r w:rsidR="002462F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2462FC">
        <w:rPr>
          <w:rFonts w:ascii="Calibri" w:hAnsi="Calibri" w:cs="Calibri"/>
          <w:color w:val="000000"/>
          <w:sz w:val="20"/>
          <w:szCs w:val="20"/>
          <w:lang w:bidi="en-US"/>
        </w:rPr>
        <w:t>O</w:t>
      </w:r>
      <w:r w:rsidRPr="004C205B">
        <w:rPr>
          <w:rFonts w:ascii="Calibri" w:hAnsi="Calibri" w:cs="Calibri"/>
          <w:color w:val="000000"/>
          <w:sz w:val="20"/>
          <w:szCs w:val="20"/>
          <w:lang w:bidi="en-US"/>
        </w:rPr>
        <w:t>rder 11, report this to the Council.</w:t>
      </w:r>
    </w:p>
    <w:p w14:paraId="4DD91168" w14:textId="77777777" w:rsidR="00646779" w:rsidRPr="004C205B" w:rsidRDefault="00646779" w:rsidP="005448FD">
      <w:pPr>
        <w:widowControl w:val="0"/>
        <w:numPr>
          <w:ilvl w:val="0"/>
          <w:numId w:val="27"/>
        </w:numPr>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Where the notification in </w:t>
      </w:r>
      <w:r w:rsidR="002462F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2462FC">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w:t>
      </w:r>
      <w:r w:rsidR="002462FC">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2462FC">
        <w:rPr>
          <w:rFonts w:ascii="Calibri" w:hAnsi="Calibri" w:cs="Calibri"/>
          <w:color w:val="000000"/>
          <w:sz w:val="20"/>
          <w:szCs w:val="20"/>
          <w:lang w:bidi="en-US"/>
        </w:rPr>
        <w:t>O</w:t>
      </w:r>
      <w:r w:rsidRPr="004C205B">
        <w:rPr>
          <w:rFonts w:ascii="Calibri" w:hAnsi="Calibri" w:cs="Calibri"/>
          <w:color w:val="000000"/>
          <w:sz w:val="20"/>
          <w:szCs w:val="20"/>
          <w:lang w:bidi="en-US"/>
        </w:rPr>
        <w:t>rder 14(d).</w:t>
      </w:r>
    </w:p>
    <w:p w14:paraId="1B7DAFF4" w14:textId="77777777" w:rsidR="00646779" w:rsidRPr="004C205B" w:rsidRDefault="00646779" w:rsidP="005448FD">
      <w:pPr>
        <w:widowControl w:val="0"/>
        <w:numPr>
          <w:ilvl w:val="0"/>
          <w:numId w:val="27"/>
        </w:numPr>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The Council may:</w:t>
      </w:r>
    </w:p>
    <w:p w14:paraId="3FD3F011" w14:textId="77777777" w:rsidR="00646779" w:rsidRPr="004C205B" w:rsidRDefault="00646779" w:rsidP="005448FD">
      <w:pPr>
        <w:widowControl w:val="0"/>
        <w:numPr>
          <w:ilvl w:val="1"/>
          <w:numId w:val="28"/>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sz w:val="20"/>
          <w:szCs w:val="20"/>
        </w:rPr>
        <w:t xml:space="preserve">provide information or evidence </w:t>
      </w:r>
      <w:r w:rsidRPr="004C205B">
        <w:rPr>
          <w:rFonts w:ascii="Calibri" w:hAnsi="Calibri" w:cs="Calibri"/>
          <w:color w:val="000000"/>
          <w:sz w:val="20"/>
          <w:szCs w:val="20"/>
          <w:lang w:bidi="en-US"/>
        </w:rPr>
        <w:t xml:space="preserve">where such disclosure is necessary to investigate the complaint or is a legal </w:t>
      </w:r>
      <w:proofErr w:type="gramStart"/>
      <w:r w:rsidRPr="004C205B">
        <w:rPr>
          <w:rFonts w:ascii="Calibri" w:hAnsi="Calibri" w:cs="Calibri"/>
          <w:color w:val="000000"/>
          <w:sz w:val="20"/>
          <w:szCs w:val="20"/>
          <w:lang w:bidi="en-US"/>
        </w:rPr>
        <w:t>requirement;</w:t>
      </w:r>
      <w:proofErr w:type="gramEnd"/>
    </w:p>
    <w:p w14:paraId="40ADA081" w14:textId="77777777" w:rsidR="00646779" w:rsidRPr="004C205B" w:rsidRDefault="00646779" w:rsidP="005448FD">
      <w:pPr>
        <w:widowControl w:val="0"/>
        <w:numPr>
          <w:ilvl w:val="1"/>
          <w:numId w:val="28"/>
        </w:numPr>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seek information relevant to the complaint</w:t>
      </w:r>
      <w:r w:rsidRPr="004C205B">
        <w:rPr>
          <w:rFonts w:ascii="Calibri" w:hAnsi="Calibri" w:cs="Calibri"/>
          <w:sz w:val="20"/>
          <w:szCs w:val="20"/>
        </w:rPr>
        <w:t xml:space="preserve"> </w:t>
      </w:r>
      <w:r w:rsidRPr="004C205B">
        <w:rPr>
          <w:rFonts w:ascii="Calibri" w:hAnsi="Calibri" w:cs="Calibri"/>
          <w:color w:val="000000"/>
          <w:sz w:val="20"/>
          <w:szCs w:val="20"/>
          <w:lang w:bidi="en-US"/>
        </w:rPr>
        <w:t xml:space="preserve">from the person or body with statutory responsibility for investigation of the </w:t>
      </w:r>
      <w:proofErr w:type="gramStart"/>
      <w:r w:rsidRPr="004C205B">
        <w:rPr>
          <w:rFonts w:ascii="Calibri" w:hAnsi="Calibri" w:cs="Calibri"/>
          <w:color w:val="000000"/>
          <w:sz w:val="20"/>
          <w:szCs w:val="20"/>
          <w:lang w:bidi="en-US"/>
        </w:rPr>
        <w:t>matter;</w:t>
      </w:r>
      <w:proofErr w:type="gramEnd"/>
    </w:p>
    <w:p w14:paraId="5FF35705" w14:textId="77777777" w:rsidR="00646779" w:rsidRPr="004407EC" w:rsidRDefault="00646779" w:rsidP="005448FD">
      <w:pPr>
        <w:pStyle w:val="ListParagraph"/>
        <w:widowControl w:val="0"/>
        <w:numPr>
          <w:ilvl w:val="0"/>
          <w:numId w:val="27"/>
        </w:numPr>
        <w:suppressAutoHyphens/>
        <w:autoSpaceDE w:val="0"/>
        <w:autoSpaceDN w:val="0"/>
        <w:adjustRightInd w:val="0"/>
        <w:ind w:left="567"/>
        <w:textAlignment w:val="center"/>
        <w:rPr>
          <w:rFonts w:ascii="Calibri" w:hAnsi="Calibri" w:cs="Calibri"/>
          <w:b/>
          <w:color w:val="000000"/>
          <w:sz w:val="20"/>
          <w:szCs w:val="20"/>
          <w:lang w:bidi="en-US"/>
        </w:rPr>
      </w:pPr>
      <w:r w:rsidRPr="004C205B">
        <w:rPr>
          <w:rFonts w:ascii="Calibri" w:hAnsi="Calibri" w:cs="Calibri"/>
          <w:b/>
          <w:color w:val="000000"/>
          <w:sz w:val="20"/>
          <w:szCs w:val="20"/>
          <w:lang w:bidi="en-US"/>
        </w:rPr>
        <w:t xml:space="preserve">Upon notification by </w:t>
      </w:r>
      <w:r w:rsidR="00770F76" w:rsidRPr="00090BB1">
        <w:rPr>
          <w:rFonts w:ascii="Calibri" w:hAnsi="Calibri" w:cs="Calibri"/>
          <w:b/>
          <w:color w:val="000000" w:themeColor="text1"/>
          <w:sz w:val="20"/>
          <w:szCs w:val="20"/>
          <w:lang w:bidi="en-US"/>
        </w:rPr>
        <w:t xml:space="preserve">Shropshire Council </w:t>
      </w:r>
      <w:r w:rsidRPr="004C205B">
        <w:rPr>
          <w:rFonts w:ascii="Calibri" w:hAnsi="Calibri" w:cs="Calibri"/>
          <w:b/>
          <w:color w:val="000000"/>
          <w:sz w:val="20"/>
          <w:szCs w:val="20"/>
          <w:lang w:bidi="en-US"/>
        </w:rPr>
        <w:t xml:space="preserve">that a councillor or non-councillor with voting rights has breached the Council’s </w:t>
      </w:r>
      <w:r w:rsidR="00770F76">
        <w:rPr>
          <w:rFonts w:ascii="Calibri" w:hAnsi="Calibri" w:cs="Calibri"/>
          <w:b/>
          <w:color w:val="000000"/>
          <w:sz w:val="20"/>
          <w:szCs w:val="20"/>
          <w:lang w:bidi="en-US"/>
        </w:rPr>
        <w:t>C</w:t>
      </w:r>
      <w:r w:rsidRPr="004C205B">
        <w:rPr>
          <w:rFonts w:ascii="Calibri" w:hAnsi="Calibri" w:cs="Calibri"/>
          <w:b/>
          <w:color w:val="000000"/>
          <w:sz w:val="20"/>
          <w:szCs w:val="20"/>
          <w:lang w:bidi="en-US"/>
        </w:rPr>
        <w:t xml:space="preserve">ode of </w:t>
      </w:r>
      <w:r w:rsidR="00770F76">
        <w:rPr>
          <w:rFonts w:ascii="Calibri" w:hAnsi="Calibri" w:cs="Calibri"/>
          <w:b/>
          <w:color w:val="000000"/>
          <w:sz w:val="20"/>
          <w:szCs w:val="20"/>
          <w:lang w:bidi="en-US"/>
        </w:rPr>
        <w:t>C</w:t>
      </w:r>
      <w:r w:rsidRPr="004C205B">
        <w:rPr>
          <w:rFonts w:ascii="Calibri" w:hAnsi="Calibri" w:cs="Calibri"/>
          <w:b/>
          <w:color w:val="000000"/>
          <w:sz w:val="20"/>
          <w:szCs w:val="20"/>
          <w:lang w:bidi="en-US"/>
        </w:rPr>
        <w:t>onduct, the Council shall consider what, if any, action to take against him. Such action excludes disqualification or suspension from office.</w:t>
      </w:r>
    </w:p>
    <w:p w14:paraId="155E32B6" w14:textId="77777777" w:rsidR="00646779" w:rsidRPr="004407EC" w:rsidRDefault="00646779" w:rsidP="005448FD">
      <w:pPr>
        <w:pStyle w:val="Heading2"/>
        <w:numPr>
          <w:ilvl w:val="0"/>
          <w:numId w:val="57"/>
        </w:numPr>
        <w:rPr>
          <w:b/>
          <w:lang w:bidi="en-US"/>
        </w:rPr>
      </w:pPr>
      <w:bookmarkStart w:id="110" w:name="_Toc359318570"/>
      <w:bookmarkStart w:id="111" w:name="_Toc359334521"/>
      <w:bookmarkStart w:id="112" w:name="_Toc359334800"/>
      <w:bookmarkStart w:id="113" w:name="_Toc359336502"/>
      <w:bookmarkStart w:id="114" w:name="_Toc72769356"/>
      <w:r w:rsidRPr="004C205B">
        <w:rPr>
          <w:lang w:bidi="en-US"/>
        </w:rPr>
        <w:t>PROPER OFFICER</w:t>
      </w:r>
      <w:bookmarkEnd w:id="108"/>
      <w:bookmarkEnd w:id="110"/>
      <w:bookmarkEnd w:id="111"/>
      <w:bookmarkEnd w:id="112"/>
      <w:bookmarkEnd w:id="113"/>
      <w:bookmarkEnd w:id="114"/>
      <w:r w:rsidRPr="004C205B">
        <w:rPr>
          <w:lang w:bidi="en-US"/>
        </w:rPr>
        <w:t xml:space="preserve"> </w:t>
      </w:r>
    </w:p>
    <w:p w14:paraId="59CC2610" w14:textId="77777777" w:rsidR="00646779" w:rsidRPr="004C205B" w:rsidRDefault="00646779" w:rsidP="005448FD">
      <w:pPr>
        <w:widowControl w:val="0"/>
        <w:numPr>
          <w:ilvl w:val="0"/>
          <w:numId w:val="29"/>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Proper Officer shall be the Clerk.   </w:t>
      </w:r>
    </w:p>
    <w:p w14:paraId="07DD2BA0" w14:textId="77777777" w:rsidR="00646779" w:rsidRPr="004C205B" w:rsidRDefault="00646779" w:rsidP="005448FD">
      <w:pPr>
        <w:widowControl w:val="0"/>
        <w:numPr>
          <w:ilvl w:val="0"/>
          <w:numId w:val="29"/>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The Proper Officer shall:</w:t>
      </w:r>
    </w:p>
    <w:p w14:paraId="4ADF5D9C"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b/>
          <w:bCs/>
          <w:color w:val="000000"/>
          <w:sz w:val="20"/>
          <w:szCs w:val="20"/>
          <w:lang w:bidi="en-US"/>
        </w:rPr>
        <w:t xml:space="preserve">at least three clear days before a meeting of the council, a committee </w:t>
      </w:r>
      <w:r w:rsidRPr="004C205B">
        <w:rPr>
          <w:rFonts w:ascii="Calibri" w:hAnsi="Calibri" w:cs="Calibri"/>
          <w:bCs/>
          <w:color w:val="000000"/>
          <w:sz w:val="20"/>
          <w:szCs w:val="20"/>
          <w:lang w:bidi="en-US"/>
        </w:rPr>
        <w:t>or a sub-committee</w:t>
      </w:r>
      <w:r w:rsidRPr="004C205B">
        <w:rPr>
          <w:rFonts w:ascii="Calibri" w:hAnsi="Calibri" w:cs="Calibri"/>
          <w:b/>
          <w:bCs/>
          <w:color w:val="000000"/>
          <w:sz w:val="20"/>
          <w:szCs w:val="20"/>
          <w:lang w:bidi="en-US"/>
        </w:rPr>
        <w:t>,</w:t>
      </w:r>
    </w:p>
    <w:p w14:paraId="76170442" w14:textId="77777777" w:rsidR="00646779" w:rsidRPr="004C205B" w:rsidRDefault="00646779" w:rsidP="005448FD">
      <w:pPr>
        <w:pStyle w:val="ListParagraph"/>
        <w:widowControl w:val="0"/>
        <w:numPr>
          <w:ilvl w:val="0"/>
          <w:numId w:val="37"/>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b/>
          <w:bCs/>
          <w:color w:val="000000"/>
          <w:sz w:val="20"/>
          <w:szCs w:val="20"/>
          <w:lang w:bidi="en-US"/>
        </w:rPr>
        <w:t>serve on councillors by delivery or post at their residences or by email</w:t>
      </w:r>
      <w:r w:rsidRPr="004C205B">
        <w:rPr>
          <w:rFonts w:ascii="Calibri" w:hAnsi="Calibri" w:cs="Calibri"/>
          <w:b/>
          <w:sz w:val="20"/>
          <w:szCs w:val="20"/>
        </w:rPr>
        <w:t xml:space="preserve"> </w:t>
      </w:r>
      <w:r w:rsidRPr="004C205B">
        <w:rPr>
          <w:rFonts w:ascii="Calibri" w:hAnsi="Calibri" w:cs="Calibri"/>
          <w:b/>
          <w:bCs/>
          <w:color w:val="000000"/>
          <w:sz w:val="20"/>
          <w:szCs w:val="20"/>
          <w:lang w:bidi="en-US"/>
        </w:rPr>
        <w:t>authenticated in such manner as the Proper Officer thinks fit,</w:t>
      </w:r>
      <w:r w:rsidRPr="004C205B">
        <w:rPr>
          <w:rFonts w:ascii="Calibri" w:hAnsi="Calibri" w:cs="Calibri"/>
          <w:b/>
          <w:sz w:val="20"/>
          <w:szCs w:val="20"/>
        </w:rPr>
        <w:t xml:space="preserve"> </w:t>
      </w:r>
      <w:r w:rsidRPr="004C205B">
        <w:rPr>
          <w:rFonts w:ascii="Calibri" w:hAnsi="Calibri" w:cs="Calibri"/>
          <w:b/>
          <w:bCs/>
          <w:color w:val="000000"/>
          <w:sz w:val="20"/>
          <w:szCs w:val="20"/>
          <w:lang w:bidi="en-US"/>
        </w:rPr>
        <w:t>a signed summons confirming the time, place and the agenda (provided the councillor has consented to service by email), and</w:t>
      </w:r>
    </w:p>
    <w:p w14:paraId="6C0B48F7" w14:textId="77777777" w:rsidR="00646779" w:rsidRPr="004C205B" w:rsidRDefault="00956A48" w:rsidP="005448FD">
      <w:pPr>
        <w:pStyle w:val="ListParagraph"/>
        <w:widowControl w:val="0"/>
        <w:numPr>
          <w:ilvl w:val="0"/>
          <w:numId w:val="37"/>
        </w:numPr>
        <w:suppressAutoHyphens/>
        <w:autoSpaceDE w:val="0"/>
        <w:autoSpaceDN w:val="0"/>
        <w:adjustRightInd w:val="0"/>
        <w:textAlignment w:val="center"/>
        <w:rPr>
          <w:rFonts w:ascii="Calibri" w:hAnsi="Calibri" w:cs="Calibri"/>
          <w:b/>
          <w:color w:val="000000"/>
          <w:sz w:val="20"/>
          <w:szCs w:val="20"/>
          <w:lang w:bidi="en-US"/>
        </w:rPr>
      </w:pPr>
      <w:r>
        <w:rPr>
          <w:rFonts w:ascii="Calibri" w:hAnsi="Calibri" w:cs="Calibri"/>
          <w:b/>
          <w:bCs/>
          <w:color w:val="000000"/>
          <w:sz w:val="20"/>
          <w:szCs w:val="20"/>
          <w:lang w:bidi="en-US"/>
        </w:rPr>
        <w:t>p</w:t>
      </w:r>
      <w:r w:rsidR="00646779" w:rsidRPr="004C205B">
        <w:rPr>
          <w:rFonts w:ascii="Calibri" w:hAnsi="Calibri" w:cs="Calibri"/>
          <w:b/>
          <w:bCs/>
          <w:color w:val="000000"/>
          <w:sz w:val="20"/>
          <w:szCs w:val="20"/>
          <w:lang w:bidi="en-US"/>
        </w:rPr>
        <w:t>rovide, in a conspicuous place, public notice of the time, place and agenda (provided that the public notice with agenda of an extraordinary meeting of the Council convened by councillors is signed by them).</w:t>
      </w:r>
    </w:p>
    <w:p w14:paraId="07FB28A4" w14:textId="77777777" w:rsidR="00646779" w:rsidRPr="004C205B" w:rsidRDefault="00646779" w:rsidP="00646779">
      <w:pPr>
        <w:widowControl w:val="0"/>
        <w:suppressAutoHyphens/>
        <w:autoSpaceDE w:val="0"/>
        <w:autoSpaceDN w:val="0"/>
        <w:adjustRightInd w:val="0"/>
        <w:ind w:left="1134"/>
        <w:textAlignment w:val="center"/>
        <w:rPr>
          <w:rFonts w:ascii="Calibri" w:hAnsi="Calibri" w:cs="Calibri"/>
          <w:i/>
          <w:color w:val="000000"/>
          <w:sz w:val="20"/>
          <w:szCs w:val="20"/>
          <w:lang w:bidi="en-US"/>
        </w:rPr>
      </w:pPr>
      <w:r w:rsidRPr="004C205B">
        <w:rPr>
          <w:rFonts w:ascii="Calibri" w:hAnsi="Calibri" w:cs="Calibri"/>
          <w:i/>
          <w:color w:val="000000"/>
          <w:sz w:val="20"/>
          <w:szCs w:val="20"/>
          <w:lang w:bidi="en-US"/>
        </w:rPr>
        <w:t xml:space="preserve">See </w:t>
      </w:r>
      <w:r w:rsidR="00956A48">
        <w:rPr>
          <w:rFonts w:ascii="Calibri" w:hAnsi="Calibri" w:cs="Calibri"/>
          <w:i/>
          <w:color w:val="000000"/>
          <w:sz w:val="20"/>
          <w:szCs w:val="20"/>
          <w:lang w:bidi="en-US"/>
        </w:rPr>
        <w:t>S</w:t>
      </w:r>
      <w:r w:rsidRPr="004C205B">
        <w:rPr>
          <w:rFonts w:ascii="Calibri" w:hAnsi="Calibri" w:cs="Calibri"/>
          <w:i/>
          <w:color w:val="000000"/>
          <w:sz w:val="20"/>
          <w:szCs w:val="20"/>
          <w:lang w:bidi="en-US"/>
        </w:rPr>
        <w:t xml:space="preserve">tanding </w:t>
      </w:r>
      <w:r w:rsidR="00956A48">
        <w:rPr>
          <w:rFonts w:ascii="Calibri" w:hAnsi="Calibri" w:cs="Calibri"/>
          <w:i/>
          <w:color w:val="000000"/>
          <w:sz w:val="20"/>
          <w:szCs w:val="20"/>
          <w:lang w:bidi="en-US"/>
        </w:rPr>
        <w:t>O</w:t>
      </w:r>
      <w:r w:rsidRPr="004C205B">
        <w:rPr>
          <w:rFonts w:ascii="Calibri" w:hAnsi="Calibri" w:cs="Calibri"/>
          <w:i/>
          <w:color w:val="000000"/>
          <w:sz w:val="20"/>
          <w:szCs w:val="20"/>
          <w:lang w:bidi="en-US"/>
        </w:rPr>
        <w:t xml:space="preserve">rder 3(b) for the meaning of clear days for a meeting of a full council and </w:t>
      </w:r>
      <w:r w:rsidR="002462FC">
        <w:rPr>
          <w:rFonts w:ascii="Calibri" w:hAnsi="Calibri" w:cs="Calibri"/>
          <w:i/>
          <w:color w:val="000000"/>
          <w:sz w:val="20"/>
          <w:szCs w:val="20"/>
          <w:lang w:bidi="en-US"/>
        </w:rPr>
        <w:t>S</w:t>
      </w:r>
      <w:r w:rsidRPr="004C205B">
        <w:rPr>
          <w:rFonts w:ascii="Calibri" w:hAnsi="Calibri" w:cs="Calibri"/>
          <w:i/>
          <w:color w:val="000000"/>
          <w:sz w:val="20"/>
          <w:szCs w:val="20"/>
          <w:lang w:bidi="en-US"/>
        </w:rPr>
        <w:t xml:space="preserve">tanding </w:t>
      </w:r>
      <w:r w:rsidR="002462FC">
        <w:rPr>
          <w:rFonts w:ascii="Calibri" w:hAnsi="Calibri" w:cs="Calibri"/>
          <w:i/>
          <w:color w:val="000000"/>
          <w:sz w:val="20"/>
          <w:szCs w:val="20"/>
          <w:lang w:bidi="en-US"/>
        </w:rPr>
        <w:t>O</w:t>
      </w:r>
      <w:r w:rsidRPr="004C205B">
        <w:rPr>
          <w:rFonts w:ascii="Calibri" w:hAnsi="Calibri" w:cs="Calibri"/>
          <w:i/>
          <w:color w:val="000000"/>
          <w:sz w:val="20"/>
          <w:szCs w:val="20"/>
          <w:lang w:bidi="en-US"/>
        </w:rPr>
        <w:t xml:space="preserve">rder 3(c) for the meaning of clear days for a meeting of a </w:t>
      </w:r>
      <w:proofErr w:type="gramStart"/>
      <w:r w:rsidRPr="004C205B">
        <w:rPr>
          <w:rFonts w:ascii="Calibri" w:hAnsi="Calibri" w:cs="Calibri"/>
          <w:i/>
          <w:color w:val="000000"/>
          <w:sz w:val="20"/>
          <w:szCs w:val="20"/>
          <w:lang w:bidi="en-US"/>
        </w:rPr>
        <w:t>committee;</w:t>
      </w:r>
      <w:proofErr w:type="gramEnd"/>
    </w:p>
    <w:p w14:paraId="4952C743" w14:textId="260AFC3B"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subject to </w:t>
      </w:r>
      <w:r w:rsidR="00956A48">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956A48">
        <w:rPr>
          <w:rFonts w:ascii="Calibri" w:hAnsi="Calibri" w:cs="Calibri"/>
          <w:color w:val="000000"/>
          <w:sz w:val="20"/>
          <w:szCs w:val="20"/>
          <w:lang w:bidi="en-US"/>
        </w:rPr>
        <w:t>O</w:t>
      </w:r>
      <w:r w:rsidRPr="004C205B">
        <w:rPr>
          <w:rFonts w:ascii="Calibri" w:hAnsi="Calibri" w:cs="Calibri"/>
          <w:color w:val="000000"/>
          <w:sz w:val="20"/>
          <w:szCs w:val="20"/>
          <w:lang w:bidi="en-US"/>
        </w:rPr>
        <w:t xml:space="preserve">rder 9, include on the agenda all motions received unless a councillor has given written notice at least 10 days before the meeting confirming his withdrawal of </w:t>
      </w:r>
      <w:proofErr w:type="gramStart"/>
      <w:r w:rsidRPr="004C205B">
        <w:rPr>
          <w:rFonts w:ascii="Calibri" w:hAnsi="Calibri" w:cs="Calibri"/>
          <w:color w:val="000000"/>
          <w:sz w:val="20"/>
          <w:szCs w:val="20"/>
          <w:lang w:bidi="en-US"/>
        </w:rPr>
        <w:t>it;</w:t>
      </w:r>
      <w:proofErr w:type="gramEnd"/>
    </w:p>
    <w:p w14:paraId="07B32B36"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b/>
          <w:color w:val="000000"/>
          <w:sz w:val="20"/>
          <w:szCs w:val="20"/>
          <w:lang w:bidi="en-US"/>
        </w:rPr>
      </w:pPr>
      <w:r w:rsidRPr="004C205B">
        <w:rPr>
          <w:rFonts w:ascii="Calibri" w:hAnsi="Calibri" w:cs="Calibri"/>
          <w:b/>
          <w:bCs/>
          <w:color w:val="000000"/>
          <w:sz w:val="20"/>
          <w:szCs w:val="20"/>
          <w:lang w:bidi="en-US"/>
        </w:rPr>
        <w:t xml:space="preserve">convene a meeting of the Council for the election of a new Chairman of the Council, occasioned by a casual vacancy in his </w:t>
      </w:r>
      <w:proofErr w:type="gramStart"/>
      <w:r w:rsidRPr="004C205B">
        <w:rPr>
          <w:rFonts w:ascii="Calibri" w:hAnsi="Calibri" w:cs="Calibri"/>
          <w:b/>
          <w:bCs/>
          <w:color w:val="000000"/>
          <w:sz w:val="20"/>
          <w:szCs w:val="20"/>
          <w:lang w:bidi="en-US"/>
        </w:rPr>
        <w:t>office;</w:t>
      </w:r>
      <w:proofErr w:type="gramEnd"/>
    </w:p>
    <w:p w14:paraId="7F8D703C" w14:textId="1F4E86E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b/>
          <w:bCs/>
          <w:color w:val="000000"/>
          <w:sz w:val="20"/>
          <w:szCs w:val="20"/>
          <w:lang w:bidi="en-US"/>
        </w:rPr>
      </w:pPr>
      <w:r w:rsidRPr="004C205B">
        <w:rPr>
          <w:rFonts w:ascii="Calibri" w:hAnsi="Calibri" w:cs="Calibri"/>
          <w:b/>
          <w:color w:val="000000"/>
          <w:sz w:val="20"/>
          <w:szCs w:val="20"/>
          <w:lang w:bidi="en-US"/>
        </w:rPr>
        <w:lastRenderedPageBreak/>
        <w:t xml:space="preserve">facilitate inspection of </w:t>
      </w:r>
      <w:r w:rsidR="00D35BBD" w:rsidRPr="001B25A6">
        <w:rPr>
          <w:rFonts w:ascii="Calibri" w:hAnsi="Calibri" w:cs="Calibri"/>
          <w:b/>
          <w:color w:val="000000" w:themeColor="text1"/>
          <w:sz w:val="20"/>
          <w:szCs w:val="20"/>
          <w:lang w:bidi="en-US"/>
        </w:rPr>
        <w:t xml:space="preserve">minutes </w:t>
      </w:r>
      <w:r w:rsidRPr="004C205B">
        <w:rPr>
          <w:rFonts w:ascii="Calibri" w:hAnsi="Calibri" w:cs="Calibri"/>
          <w:b/>
          <w:color w:val="000000"/>
          <w:sz w:val="20"/>
          <w:szCs w:val="20"/>
          <w:lang w:bidi="en-US"/>
        </w:rPr>
        <w:t xml:space="preserve">by local government </w:t>
      </w:r>
      <w:proofErr w:type="gramStart"/>
      <w:r w:rsidRPr="004C205B">
        <w:rPr>
          <w:rFonts w:ascii="Calibri" w:hAnsi="Calibri" w:cs="Calibri"/>
          <w:b/>
          <w:color w:val="000000"/>
          <w:sz w:val="20"/>
          <w:szCs w:val="20"/>
          <w:lang w:bidi="en-US"/>
        </w:rPr>
        <w:t>electors;</w:t>
      </w:r>
      <w:proofErr w:type="gramEnd"/>
    </w:p>
    <w:p w14:paraId="7017A1C9"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b/>
          <w:color w:val="000000"/>
          <w:sz w:val="20"/>
          <w:szCs w:val="20"/>
          <w:lang w:bidi="en-US"/>
        </w:rPr>
      </w:pPr>
      <w:r w:rsidRPr="004C205B">
        <w:rPr>
          <w:rFonts w:ascii="Calibri" w:hAnsi="Calibri" w:cs="Calibri"/>
          <w:b/>
          <w:bCs/>
          <w:color w:val="000000"/>
          <w:sz w:val="20"/>
          <w:szCs w:val="20"/>
          <w:lang w:bidi="en-US"/>
        </w:rPr>
        <w:t xml:space="preserve">receive and retain copies of byelaws made by other local </w:t>
      </w:r>
      <w:proofErr w:type="gramStart"/>
      <w:r w:rsidRPr="004C205B">
        <w:rPr>
          <w:rFonts w:ascii="Calibri" w:hAnsi="Calibri" w:cs="Calibri"/>
          <w:b/>
          <w:bCs/>
          <w:color w:val="000000"/>
          <w:sz w:val="20"/>
          <w:szCs w:val="20"/>
          <w:lang w:bidi="en-US"/>
        </w:rPr>
        <w:t>authorities;</w:t>
      </w:r>
      <w:proofErr w:type="gramEnd"/>
    </w:p>
    <w:p w14:paraId="55A67CC0"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bCs/>
          <w:color w:val="000000"/>
          <w:sz w:val="20"/>
          <w:szCs w:val="20"/>
          <w:lang w:bidi="en-US"/>
        </w:rPr>
      </w:pPr>
      <w:r w:rsidRPr="004C205B">
        <w:rPr>
          <w:rFonts w:ascii="Calibri" w:hAnsi="Calibri" w:cs="Calibri"/>
          <w:bCs/>
          <w:color w:val="000000"/>
          <w:sz w:val="20"/>
          <w:szCs w:val="20"/>
          <w:lang w:bidi="en-US"/>
        </w:rPr>
        <w:t xml:space="preserve">hold </w:t>
      </w:r>
      <w:r w:rsidR="00956A48">
        <w:rPr>
          <w:rFonts w:ascii="Calibri" w:hAnsi="Calibri" w:cs="Calibri"/>
          <w:bCs/>
          <w:color w:val="000000"/>
          <w:sz w:val="20"/>
          <w:szCs w:val="20"/>
          <w:lang w:bidi="en-US"/>
        </w:rPr>
        <w:t>A</w:t>
      </w:r>
      <w:r w:rsidRPr="004C205B">
        <w:rPr>
          <w:rFonts w:ascii="Calibri" w:hAnsi="Calibri" w:cs="Calibri"/>
          <w:bCs/>
          <w:color w:val="000000"/>
          <w:sz w:val="20"/>
          <w:szCs w:val="20"/>
          <w:lang w:bidi="en-US"/>
        </w:rPr>
        <w:t xml:space="preserve">cceptance of </w:t>
      </w:r>
      <w:r w:rsidR="00956A48">
        <w:rPr>
          <w:rFonts w:ascii="Calibri" w:hAnsi="Calibri" w:cs="Calibri"/>
          <w:bCs/>
          <w:color w:val="000000"/>
          <w:sz w:val="20"/>
          <w:szCs w:val="20"/>
          <w:lang w:bidi="en-US"/>
        </w:rPr>
        <w:t>O</w:t>
      </w:r>
      <w:r w:rsidRPr="004C205B">
        <w:rPr>
          <w:rFonts w:ascii="Calibri" w:hAnsi="Calibri" w:cs="Calibri"/>
          <w:bCs/>
          <w:color w:val="000000"/>
          <w:sz w:val="20"/>
          <w:szCs w:val="20"/>
          <w:lang w:bidi="en-US"/>
        </w:rPr>
        <w:t xml:space="preserve">ffice forms from </w:t>
      </w:r>
      <w:proofErr w:type="gramStart"/>
      <w:r w:rsidRPr="004C205B">
        <w:rPr>
          <w:rFonts w:ascii="Calibri" w:hAnsi="Calibri" w:cs="Calibri"/>
          <w:bCs/>
          <w:color w:val="000000"/>
          <w:sz w:val="20"/>
          <w:szCs w:val="20"/>
          <w:lang w:bidi="en-US"/>
        </w:rPr>
        <w:t>councillors;</w:t>
      </w:r>
      <w:proofErr w:type="gramEnd"/>
    </w:p>
    <w:p w14:paraId="6F0CBEC5"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hold a copy of every councillor’s </w:t>
      </w:r>
      <w:r w:rsidR="00956A48">
        <w:rPr>
          <w:rFonts w:ascii="Calibri" w:hAnsi="Calibri" w:cs="Calibri"/>
          <w:color w:val="000000"/>
          <w:sz w:val="20"/>
          <w:szCs w:val="20"/>
          <w:lang w:bidi="en-US"/>
        </w:rPr>
        <w:t>R</w:t>
      </w:r>
      <w:r w:rsidRPr="004C205B">
        <w:rPr>
          <w:rFonts w:ascii="Calibri" w:hAnsi="Calibri" w:cs="Calibri"/>
          <w:color w:val="000000"/>
          <w:sz w:val="20"/>
          <w:szCs w:val="20"/>
          <w:lang w:bidi="en-US"/>
        </w:rPr>
        <w:t>egister of</w:t>
      </w:r>
      <w:r w:rsidR="00956A48">
        <w:rPr>
          <w:rFonts w:ascii="Calibri" w:hAnsi="Calibri" w:cs="Calibri"/>
          <w:color w:val="000000"/>
          <w:sz w:val="20"/>
          <w:szCs w:val="20"/>
          <w:lang w:bidi="en-US"/>
        </w:rPr>
        <w:t xml:space="preserve"> </w:t>
      </w:r>
      <w:proofErr w:type="gramStart"/>
      <w:r w:rsidR="00956A48">
        <w:rPr>
          <w:rFonts w:ascii="Calibri" w:hAnsi="Calibri" w:cs="Calibri"/>
          <w:color w:val="000000"/>
          <w:sz w:val="20"/>
          <w:szCs w:val="20"/>
          <w:lang w:bidi="en-US"/>
        </w:rPr>
        <w:t>I</w:t>
      </w:r>
      <w:r w:rsidRPr="004C205B">
        <w:rPr>
          <w:rFonts w:ascii="Calibri" w:hAnsi="Calibri" w:cs="Calibri"/>
          <w:color w:val="000000"/>
          <w:sz w:val="20"/>
          <w:szCs w:val="20"/>
          <w:lang w:bidi="en-US"/>
        </w:rPr>
        <w:t>nterests;</w:t>
      </w:r>
      <w:proofErr w:type="gramEnd"/>
    </w:p>
    <w:p w14:paraId="56FF706B" w14:textId="77777777" w:rsidR="00646779" w:rsidRPr="00DF4AC9" w:rsidRDefault="00646779" w:rsidP="005448FD">
      <w:pPr>
        <w:widowControl w:val="0"/>
        <w:numPr>
          <w:ilvl w:val="1"/>
          <w:numId w:val="29"/>
        </w:numPr>
        <w:tabs>
          <w:tab w:val="clear" w:pos="1701"/>
          <w:tab w:val="num" w:pos="1134"/>
          <w:tab w:val="num" w:pos="3422"/>
        </w:tabs>
        <w:suppressAutoHyphens/>
        <w:autoSpaceDE w:val="0"/>
        <w:autoSpaceDN w:val="0"/>
        <w:adjustRightInd w:val="0"/>
        <w:ind w:left="1134"/>
        <w:textAlignment w:val="center"/>
        <w:rPr>
          <w:rFonts w:ascii="Calibri" w:hAnsi="Calibri" w:cs="Calibri"/>
          <w:color w:val="000000" w:themeColor="text1"/>
          <w:sz w:val="20"/>
          <w:szCs w:val="20"/>
          <w:lang w:bidi="en-US"/>
        </w:rPr>
      </w:pPr>
      <w:r w:rsidRPr="004C205B">
        <w:rPr>
          <w:rFonts w:ascii="Calibri" w:hAnsi="Calibri" w:cs="Calibri"/>
          <w:color w:val="000000"/>
          <w:sz w:val="20"/>
          <w:szCs w:val="20"/>
          <w:lang w:bidi="en-US"/>
        </w:rPr>
        <w:t xml:space="preserve">assist with responding to requests made under </w:t>
      </w:r>
      <w:r w:rsidR="00956A48">
        <w:rPr>
          <w:rFonts w:ascii="Calibri" w:hAnsi="Calibri" w:cs="Calibri"/>
          <w:color w:val="000000"/>
          <w:sz w:val="20"/>
          <w:szCs w:val="20"/>
          <w:lang w:bidi="en-US"/>
        </w:rPr>
        <w:t>F</w:t>
      </w:r>
      <w:r w:rsidRPr="004C205B">
        <w:rPr>
          <w:rFonts w:ascii="Calibri" w:hAnsi="Calibri" w:cs="Calibri"/>
          <w:color w:val="000000"/>
          <w:sz w:val="20"/>
          <w:szCs w:val="20"/>
          <w:lang w:bidi="en-US"/>
        </w:rPr>
        <w:t xml:space="preserve">reedom of </w:t>
      </w:r>
      <w:r w:rsidR="00956A48">
        <w:rPr>
          <w:rFonts w:ascii="Calibri" w:hAnsi="Calibri" w:cs="Calibri"/>
          <w:color w:val="000000"/>
          <w:sz w:val="20"/>
          <w:szCs w:val="20"/>
          <w:lang w:bidi="en-US"/>
        </w:rPr>
        <w:t>I</w:t>
      </w:r>
      <w:r w:rsidRPr="004C205B">
        <w:rPr>
          <w:rFonts w:ascii="Calibri" w:hAnsi="Calibri" w:cs="Calibri"/>
          <w:color w:val="000000"/>
          <w:sz w:val="20"/>
          <w:szCs w:val="20"/>
          <w:lang w:bidi="en-US"/>
        </w:rPr>
        <w:t xml:space="preserve">nformation legislation and rights exercisable under data protection legislation, in accordance with the Council’s relevant </w:t>
      </w:r>
      <w:r w:rsidRPr="00DF4AC9">
        <w:rPr>
          <w:rFonts w:ascii="Calibri" w:hAnsi="Calibri" w:cs="Calibri"/>
          <w:color w:val="000000" w:themeColor="text1"/>
          <w:sz w:val="20"/>
          <w:szCs w:val="20"/>
          <w:lang w:bidi="en-US"/>
        </w:rPr>
        <w:t xml:space="preserve">policies and </w:t>
      </w:r>
      <w:proofErr w:type="gramStart"/>
      <w:r w:rsidRPr="00DF4AC9">
        <w:rPr>
          <w:rFonts w:ascii="Calibri" w:hAnsi="Calibri" w:cs="Calibri"/>
          <w:color w:val="000000" w:themeColor="text1"/>
          <w:sz w:val="20"/>
          <w:szCs w:val="20"/>
          <w:lang w:bidi="en-US"/>
        </w:rPr>
        <w:t>procedures;</w:t>
      </w:r>
      <w:proofErr w:type="gramEnd"/>
    </w:p>
    <w:p w14:paraId="2088A598" w14:textId="5FCA5559" w:rsidR="00646779" w:rsidRPr="00DF4AC9" w:rsidRDefault="00646779" w:rsidP="005448FD">
      <w:pPr>
        <w:widowControl w:val="0"/>
        <w:numPr>
          <w:ilvl w:val="1"/>
          <w:numId w:val="29"/>
        </w:numPr>
        <w:tabs>
          <w:tab w:val="clear" w:pos="1701"/>
          <w:tab w:val="num" w:pos="1134"/>
          <w:tab w:val="num" w:pos="3422"/>
        </w:tabs>
        <w:suppressAutoHyphens/>
        <w:autoSpaceDE w:val="0"/>
        <w:autoSpaceDN w:val="0"/>
        <w:adjustRightInd w:val="0"/>
        <w:ind w:left="1134"/>
        <w:textAlignment w:val="center"/>
        <w:rPr>
          <w:rFonts w:ascii="Calibri" w:hAnsi="Calibri" w:cs="Calibri"/>
          <w:color w:val="000000" w:themeColor="text1"/>
          <w:sz w:val="20"/>
          <w:szCs w:val="20"/>
          <w:lang w:bidi="en-US"/>
        </w:rPr>
      </w:pPr>
      <w:r w:rsidRPr="00DF4AC9">
        <w:rPr>
          <w:rFonts w:ascii="Calibri" w:hAnsi="Calibri" w:cs="Calibri"/>
          <w:color w:val="000000" w:themeColor="text1"/>
          <w:sz w:val="20"/>
          <w:szCs w:val="20"/>
          <w:lang w:bidi="en-US"/>
        </w:rPr>
        <w:t xml:space="preserve">liaise, as appropriate, with the </w:t>
      </w:r>
      <w:r w:rsidR="00956A48" w:rsidRPr="00DF4AC9">
        <w:rPr>
          <w:rFonts w:ascii="Calibri" w:hAnsi="Calibri" w:cs="Calibri"/>
          <w:color w:val="000000" w:themeColor="text1"/>
          <w:sz w:val="20"/>
          <w:szCs w:val="20"/>
          <w:lang w:bidi="en-US"/>
        </w:rPr>
        <w:t>Council’s Officer responsible for Data Protection</w:t>
      </w:r>
      <w:r w:rsidR="00F92E46" w:rsidRPr="00DF4AC9">
        <w:rPr>
          <w:rFonts w:ascii="Calibri" w:hAnsi="Calibri" w:cs="Calibri"/>
          <w:color w:val="000000" w:themeColor="text1"/>
          <w:sz w:val="20"/>
          <w:szCs w:val="20"/>
          <w:lang w:bidi="en-US"/>
        </w:rPr>
        <w:t xml:space="preserve"> (if there is one</w:t>
      </w:r>
      <w:proofErr w:type="gramStart"/>
      <w:r w:rsidR="00F92E46" w:rsidRPr="00DF4AC9">
        <w:rPr>
          <w:rFonts w:ascii="Calibri" w:hAnsi="Calibri" w:cs="Calibri"/>
          <w:color w:val="000000" w:themeColor="text1"/>
          <w:sz w:val="20"/>
          <w:szCs w:val="20"/>
          <w:lang w:bidi="en-US"/>
        </w:rPr>
        <w:t>)</w:t>
      </w:r>
      <w:r w:rsidRPr="00DF4AC9">
        <w:rPr>
          <w:rFonts w:ascii="Calibri" w:hAnsi="Calibri" w:cs="Calibri"/>
          <w:color w:val="000000" w:themeColor="text1"/>
          <w:sz w:val="20"/>
          <w:szCs w:val="20"/>
          <w:lang w:bidi="en-US"/>
        </w:rPr>
        <w:t>;</w:t>
      </w:r>
      <w:proofErr w:type="gramEnd"/>
    </w:p>
    <w:p w14:paraId="35458133" w14:textId="14269EEA" w:rsidR="00646779" w:rsidRPr="00DF4AC9"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color w:val="000000" w:themeColor="text1"/>
          <w:sz w:val="20"/>
          <w:szCs w:val="20"/>
          <w:lang w:bidi="en-US"/>
        </w:rPr>
      </w:pPr>
      <w:r w:rsidRPr="00DF4AC9">
        <w:rPr>
          <w:rFonts w:ascii="Calibri" w:hAnsi="Calibri" w:cs="Calibri"/>
          <w:color w:val="000000" w:themeColor="text1"/>
          <w:sz w:val="20"/>
          <w:szCs w:val="20"/>
          <w:lang w:bidi="en-US"/>
        </w:rPr>
        <w:t xml:space="preserve">receive and send general correspondence and notices on behalf of the Council except where there is a resolution to the </w:t>
      </w:r>
      <w:proofErr w:type="gramStart"/>
      <w:r w:rsidRPr="00DF4AC9">
        <w:rPr>
          <w:rFonts w:ascii="Calibri" w:hAnsi="Calibri" w:cs="Calibri"/>
          <w:color w:val="000000" w:themeColor="text1"/>
          <w:sz w:val="20"/>
          <w:szCs w:val="20"/>
          <w:lang w:bidi="en-US"/>
        </w:rPr>
        <w:t>contrary;</w:t>
      </w:r>
      <w:proofErr w:type="gramEnd"/>
    </w:p>
    <w:p w14:paraId="28AB26AA" w14:textId="67D6F1C7" w:rsidR="00E9270F" w:rsidRPr="00DF4AC9" w:rsidRDefault="00E9270F"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color w:val="000000" w:themeColor="text1"/>
          <w:sz w:val="20"/>
          <w:szCs w:val="20"/>
          <w:lang w:bidi="en-US"/>
        </w:rPr>
      </w:pPr>
      <w:r w:rsidRPr="00DF4AC9">
        <w:rPr>
          <w:rFonts w:ascii="Calibri" w:hAnsi="Calibri" w:cs="Calibri"/>
          <w:color w:val="000000" w:themeColor="text1"/>
          <w:sz w:val="20"/>
          <w:szCs w:val="20"/>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roofErr w:type="gramStart"/>
      <w:r w:rsidRPr="00DF4AC9">
        <w:rPr>
          <w:rFonts w:ascii="Calibri" w:hAnsi="Calibri" w:cs="Calibri"/>
          <w:color w:val="000000" w:themeColor="text1"/>
          <w:sz w:val="20"/>
          <w:szCs w:val="20"/>
          <w:lang w:bidi="en-US"/>
        </w:rPr>
        <w:t>);</w:t>
      </w:r>
      <w:proofErr w:type="gramEnd"/>
    </w:p>
    <w:p w14:paraId="5E973C40"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24" w:hanging="562"/>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arrange for legal deeds to be </w:t>
      </w:r>
      <w:proofErr w:type="gramStart"/>
      <w:r w:rsidRPr="004C205B">
        <w:rPr>
          <w:rFonts w:ascii="Calibri" w:hAnsi="Calibri" w:cs="Calibri"/>
          <w:color w:val="000000"/>
          <w:sz w:val="20"/>
          <w:szCs w:val="20"/>
          <w:lang w:bidi="en-US"/>
        </w:rPr>
        <w:t>executed;</w:t>
      </w:r>
      <w:proofErr w:type="gramEnd"/>
      <w:r w:rsidRPr="004C205B">
        <w:rPr>
          <w:rFonts w:ascii="Calibri" w:hAnsi="Calibri" w:cs="Calibri"/>
          <w:color w:val="000000"/>
          <w:sz w:val="20"/>
          <w:szCs w:val="20"/>
          <w:lang w:bidi="en-US"/>
        </w:rPr>
        <w:t xml:space="preserve"> </w:t>
      </w:r>
    </w:p>
    <w:p w14:paraId="6AEF5045" w14:textId="77777777" w:rsidR="00646779" w:rsidRPr="004C205B" w:rsidRDefault="00646779" w:rsidP="00646779">
      <w:pPr>
        <w:widowControl w:val="0"/>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w:t>
      </w:r>
      <w:r w:rsidRPr="004C205B">
        <w:rPr>
          <w:rFonts w:ascii="Calibri" w:hAnsi="Calibri" w:cs="Calibri"/>
          <w:i/>
          <w:iCs/>
          <w:color w:val="000000"/>
          <w:sz w:val="20"/>
          <w:szCs w:val="20"/>
          <w:lang w:bidi="en-US"/>
        </w:rPr>
        <w:t xml:space="preserve">see also </w:t>
      </w:r>
      <w:r w:rsidR="00560034">
        <w:rPr>
          <w:rFonts w:ascii="Calibri" w:hAnsi="Calibri" w:cs="Calibri"/>
          <w:i/>
          <w:iCs/>
          <w:color w:val="000000"/>
          <w:sz w:val="20"/>
          <w:szCs w:val="20"/>
          <w:lang w:bidi="en-US"/>
        </w:rPr>
        <w:t>S</w:t>
      </w:r>
      <w:r w:rsidRPr="004C205B">
        <w:rPr>
          <w:rFonts w:ascii="Calibri" w:hAnsi="Calibri" w:cs="Calibri"/>
          <w:i/>
          <w:iCs/>
          <w:color w:val="000000"/>
          <w:sz w:val="20"/>
          <w:szCs w:val="20"/>
          <w:lang w:bidi="en-US"/>
        </w:rPr>
        <w:t xml:space="preserve">tanding </w:t>
      </w:r>
      <w:r w:rsidR="00560034">
        <w:rPr>
          <w:rFonts w:ascii="Calibri" w:hAnsi="Calibri" w:cs="Calibri"/>
          <w:i/>
          <w:iCs/>
          <w:color w:val="000000"/>
          <w:sz w:val="20"/>
          <w:szCs w:val="20"/>
          <w:lang w:bidi="en-US"/>
        </w:rPr>
        <w:t>O</w:t>
      </w:r>
      <w:r w:rsidRPr="004C205B">
        <w:rPr>
          <w:rFonts w:ascii="Calibri" w:hAnsi="Calibri" w:cs="Calibri"/>
          <w:i/>
          <w:iCs/>
          <w:color w:val="000000"/>
          <w:sz w:val="20"/>
          <w:szCs w:val="20"/>
          <w:lang w:bidi="en-US"/>
        </w:rPr>
        <w:t>rder 23</w:t>
      </w:r>
      <w:proofErr w:type="gramStart"/>
      <w:r w:rsidRPr="004C205B">
        <w:rPr>
          <w:rFonts w:ascii="Calibri" w:hAnsi="Calibri" w:cs="Calibri"/>
          <w:i/>
          <w:iCs/>
          <w:color w:val="000000"/>
          <w:sz w:val="20"/>
          <w:szCs w:val="20"/>
          <w:lang w:bidi="en-US"/>
        </w:rPr>
        <w:t>);</w:t>
      </w:r>
      <w:proofErr w:type="gramEnd"/>
    </w:p>
    <w:p w14:paraId="79E74BEB"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arrange or manage the prompt authorisation, approval, and instruction regarding any payments to be made by the Council in accordance with its </w:t>
      </w:r>
      <w:r w:rsidR="00560034">
        <w:rPr>
          <w:rFonts w:ascii="Calibri" w:hAnsi="Calibri" w:cs="Calibri"/>
          <w:color w:val="000000"/>
          <w:sz w:val="20"/>
          <w:szCs w:val="20"/>
          <w:lang w:bidi="en-US"/>
        </w:rPr>
        <w:t>F</w:t>
      </w:r>
      <w:r w:rsidRPr="004C205B">
        <w:rPr>
          <w:rFonts w:ascii="Calibri" w:hAnsi="Calibri" w:cs="Calibri"/>
          <w:color w:val="000000"/>
          <w:sz w:val="20"/>
          <w:szCs w:val="20"/>
          <w:lang w:bidi="en-US"/>
        </w:rPr>
        <w:t xml:space="preserve">inancial </w:t>
      </w:r>
      <w:proofErr w:type="gramStart"/>
      <w:r w:rsidR="00560034">
        <w:rPr>
          <w:rFonts w:ascii="Calibri" w:hAnsi="Calibri" w:cs="Calibri"/>
          <w:color w:val="000000"/>
          <w:sz w:val="20"/>
          <w:szCs w:val="20"/>
          <w:lang w:bidi="en-US"/>
        </w:rPr>
        <w:t>R</w:t>
      </w:r>
      <w:r w:rsidRPr="004C205B">
        <w:rPr>
          <w:rFonts w:ascii="Calibri" w:hAnsi="Calibri" w:cs="Calibri"/>
          <w:color w:val="000000"/>
          <w:sz w:val="20"/>
          <w:szCs w:val="20"/>
          <w:lang w:bidi="en-US"/>
        </w:rPr>
        <w:t>egulations;</w:t>
      </w:r>
      <w:proofErr w:type="gramEnd"/>
    </w:p>
    <w:p w14:paraId="39586318"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refer a planning application received by the Council to the Chairman or in his absence the Vice-Chairman (if there is one) of the Council within two working days of receipt to facilitate an extraordinary meeting if the nature of a planning application requires consideration before the next ordinary meeting of the </w:t>
      </w:r>
      <w:proofErr w:type="gramStart"/>
      <w:r w:rsidRPr="004C205B">
        <w:rPr>
          <w:rFonts w:ascii="Calibri" w:hAnsi="Calibri" w:cs="Calibri"/>
          <w:color w:val="000000"/>
          <w:sz w:val="20"/>
          <w:szCs w:val="20"/>
          <w:lang w:bidi="en-US"/>
        </w:rPr>
        <w:t>Council;</w:t>
      </w:r>
      <w:proofErr w:type="gramEnd"/>
    </w:p>
    <w:p w14:paraId="0EDE58C7"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manage access to information about the Council via the publication scheme; and</w:t>
      </w:r>
    </w:p>
    <w:p w14:paraId="03008198" w14:textId="77777777" w:rsidR="00646779" w:rsidRPr="004C205B" w:rsidRDefault="00646779" w:rsidP="005448FD">
      <w:pPr>
        <w:widowControl w:val="0"/>
        <w:numPr>
          <w:ilvl w:val="1"/>
          <w:numId w:val="29"/>
        </w:numPr>
        <w:tabs>
          <w:tab w:val="clear" w:pos="1701"/>
          <w:tab w:val="num" w:pos="1134"/>
        </w:tabs>
        <w:suppressAutoHyphens/>
        <w:autoSpaceDE w:val="0"/>
        <w:autoSpaceDN w:val="0"/>
        <w:adjustRightInd w:val="0"/>
        <w:ind w:left="1124" w:hanging="562"/>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retain custody of the seal of the Council (if there is one) which shall not be used without a resolution to that effect.</w:t>
      </w:r>
    </w:p>
    <w:p w14:paraId="457859A5" w14:textId="77777777" w:rsidR="00646779" w:rsidRPr="00205830" w:rsidRDefault="00646779" w:rsidP="00205830">
      <w:pPr>
        <w:widowControl w:val="0"/>
        <w:suppressAutoHyphens/>
        <w:autoSpaceDE w:val="0"/>
        <w:autoSpaceDN w:val="0"/>
        <w:adjustRightInd w:val="0"/>
        <w:ind w:left="981" w:firstLine="153"/>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(s</w:t>
      </w:r>
      <w:r w:rsidRPr="004C205B">
        <w:rPr>
          <w:rFonts w:ascii="Calibri" w:hAnsi="Calibri" w:cs="Calibri"/>
          <w:i/>
          <w:color w:val="000000"/>
          <w:sz w:val="20"/>
          <w:szCs w:val="20"/>
          <w:lang w:bidi="en-US"/>
        </w:rPr>
        <w:t xml:space="preserve">ee also </w:t>
      </w:r>
      <w:r w:rsidR="002462FC">
        <w:rPr>
          <w:rFonts w:ascii="Calibri" w:hAnsi="Calibri" w:cs="Calibri"/>
          <w:i/>
          <w:color w:val="000000"/>
          <w:sz w:val="20"/>
          <w:szCs w:val="20"/>
          <w:lang w:bidi="en-US"/>
        </w:rPr>
        <w:t>S</w:t>
      </w:r>
      <w:r w:rsidRPr="004C205B">
        <w:rPr>
          <w:rFonts w:ascii="Calibri" w:hAnsi="Calibri" w:cs="Calibri"/>
          <w:i/>
          <w:color w:val="000000"/>
          <w:sz w:val="20"/>
          <w:szCs w:val="20"/>
          <w:lang w:bidi="en-US"/>
        </w:rPr>
        <w:t xml:space="preserve">tanding </w:t>
      </w:r>
      <w:r w:rsidR="002462FC">
        <w:rPr>
          <w:rFonts w:ascii="Calibri" w:hAnsi="Calibri" w:cs="Calibri"/>
          <w:i/>
          <w:color w:val="000000"/>
          <w:sz w:val="20"/>
          <w:szCs w:val="20"/>
          <w:lang w:bidi="en-US"/>
        </w:rPr>
        <w:t>O</w:t>
      </w:r>
      <w:r w:rsidRPr="004C205B">
        <w:rPr>
          <w:rFonts w:ascii="Calibri" w:hAnsi="Calibri" w:cs="Calibri"/>
          <w:i/>
          <w:color w:val="000000"/>
          <w:sz w:val="20"/>
          <w:szCs w:val="20"/>
          <w:lang w:bidi="en-US"/>
        </w:rPr>
        <w:t xml:space="preserve">rder </w:t>
      </w:r>
      <w:bookmarkStart w:id="115" w:name="_Toc357072144"/>
      <w:r w:rsidRPr="004C205B">
        <w:rPr>
          <w:rFonts w:ascii="Calibri" w:hAnsi="Calibri" w:cs="Calibri"/>
          <w:i/>
          <w:color w:val="000000"/>
          <w:sz w:val="20"/>
          <w:szCs w:val="20"/>
          <w:lang w:bidi="en-US"/>
        </w:rPr>
        <w:t>23).</w:t>
      </w:r>
      <w:bookmarkEnd w:id="115"/>
    </w:p>
    <w:p w14:paraId="6AB7620D" w14:textId="4750C02F" w:rsidR="00826E85" w:rsidRDefault="00826E85" w:rsidP="005448FD">
      <w:pPr>
        <w:pStyle w:val="Heading2"/>
        <w:numPr>
          <w:ilvl w:val="0"/>
          <w:numId w:val="58"/>
        </w:numPr>
        <w:rPr>
          <w:bCs w:val="0"/>
        </w:rPr>
      </w:pPr>
      <w:bookmarkStart w:id="116" w:name="_Toc72769357"/>
      <w:bookmarkStart w:id="117" w:name="_Toc357072147"/>
      <w:bookmarkStart w:id="118" w:name="_Toc359318572"/>
      <w:bookmarkStart w:id="119" w:name="_Toc359334523"/>
      <w:bookmarkStart w:id="120" w:name="_Toc359334802"/>
      <w:bookmarkStart w:id="121" w:name="_Toc359336504"/>
      <w:r w:rsidRPr="00826E85">
        <w:rPr>
          <w:bCs w:val="0"/>
        </w:rPr>
        <w:t>RESPONSIBLE FINANCIAL OFFICER</w:t>
      </w:r>
      <w:bookmarkEnd w:id="116"/>
    </w:p>
    <w:p w14:paraId="7FE99686" w14:textId="30B6FC3D" w:rsidR="00826E85" w:rsidRPr="00826E85" w:rsidRDefault="00826E85" w:rsidP="00826E85">
      <w:pPr>
        <w:pStyle w:val="ListParagraph"/>
        <w:numPr>
          <w:ilvl w:val="0"/>
          <w:numId w:val="60"/>
        </w:numPr>
        <w:rPr>
          <w:rFonts w:asciiTheme="minorHAnsi" w:hAnsiTheme="minorHAnsi" w:cstheme="minorHAnsi"/>
          <w:sz w:val="20"/>
          <w:szCs w:val="20"/>
        </w:rPr>
      </w:pPr>
      <w:r>
        <w:rPr>
          <w:rFonts w:asciiTheme="minorHAnsi" w:hAnsiTheme="minorHAnsi" w:cstheme="minorHAnsi"/>
          <w:sz w:val="20"/>
          <w:szCs w:val="20"/>
        </w:rPr>
        <w:t>The Council shall appoint appropriate staff member(s) to undertake the work of the Responsible Financial Officer when the Responsible Financial Officer is absent.</w:t>
      </w:r>
    </w:p>
    <w:p w14:paraId="3513D5FA" w14:textId="34ACF81E" w:rsidR="00646779" w:rsidRPr="00205830" w:rsidRDefault="00646779" w:rsidP="005448FD">
      <w:pPr>
        <w:pStyle w:val="Heading2"/>
        <w:numPr>
          <w:ilvl w:val="0"/>
          <w:numId w:val="58"/>
        </w:numPr>
        <w:rPr>
          <w:b/>
        </w:rPr>
      </w:pPr>
      <w:bookmarkStart w:id="122" w:name="_Toc72769358"/>
      <w:r w:rsidRPr="004C205B">
        <w:t>ACCOUNTS AND ACCOUNTING STATEMENT</w:t>
      </w:r>
      <w:bookmarkEnd w:id="117"/>
      <w:r w:rsidRPr="004C205B">
        <w:t>S</w:t>
      </w:r>
      <w:bookmarkEnd w:id="118"/>
      <w:bookmarkEnd w:id="119"/>
      <w:bookmarkEnd w:id="120"/>
      <w:bookmarkEnd w:id="121"/>
      <w:bookmarkEnd w:id="122"/>
    </w:p>
    <w:p w14:paraId="5504A9CA" w14:textId="77777777" w:rsidR="00646779" w:rsidRPr="004C205B" w:rsidRDefault="00646779" w:rsidP="005448FD">
      <w:pPr>
        <w:pStyle w:val="ListParagraph"/>
        <w:numPr>
          <w:ilvl w:val="0"/>
          <w:numId w:val="16"/>
        </w:numPr>
        <w:tabs>
          <w:tab w:val="clear" w:pos="1134"/>
          <w:tab w:val="num" w:pos="567"/>
        </w:tabs>
        <w:ind w:left="567"/>
        <w:rPr>
          <w:rFonts w:ascii="Calibri" w:hAnsi="Calibri" w:cs="Calibri"/>
          <w:color w:val="000000"/>
          <w:sz w:val="20"/>
          <w:szCs w:val="20"/>
          <w:lang w:bidi="en-US"/>
        </w:rPr>
      </w:pPr>
      <w:r w:rsidRPr="004C205B">
        <w:rPr>
          <w:rFonts w:ascii="Calibri" w:hAnsi="Calibri" w:cs="Calibri"/>
          <w:color w:val="000000"/>
          <w:sz w:val="20"/>
          <w:szCs w:val="20"/>
          <w:lang w:bidi="en-US"/>
        </w:rPr>
        <w:t xml:space="preserve">“Proper practices” in </w:t>
      </w:r>
      <w:r w:rsidR="00560034">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560034">
        <w:rPr>
          <w:rFonts w:ascii="Calibri" w:hAnsi="Calibri" w:cs="Calibri"/>
          <w:color w:val="000000"/>
          <w:sz w:val="20"/>
          <w:szCs w:val="20"/>
          <w:lang w:bidi="en-US"/>
        </w:rPr>
        <w:t>O</w:t>
      </w:r>
      <w:r w:rsidRPr="004C205B">
        <w:rPr>
          <w:rFonts w:ascii="Calibri" w:hAnsi="Calibri" w:cs="Calibri"/>
          <w:color w:val="000000"/>
          <w:sz w:val="20"/>
          <w:szCs w:val="20"/>
          <w:lang w:bidi="en-US"/>
        </w:rPr>
        <w:t>rders refer to the most recent version of “Governance and Accountability for Local Councils – a Practitioners’ Guide”.</w:t>
      </w:r>
    </w:p>
    <w:p w14:paraId="2EF29FA6" w14:textId="77777777" w:rsidR="00646779" w:rsidRPr="004C205B" w:rsidRDefault="00646779" w:rsidP="005448FD">
      <w:pPr>
        <w:widowControl w:val="0"/>
        <w:numPr>
          <w:ilvl w:val="0"/>
          <w:numId w:val="16"/>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All payments by the Council shall be authorised, approved and paid in accordance with the law, proper practices and the Council’s </w:t>
      </w:r>
      <w:r w:rsidR="00560034">
        <w:rPr>
          <w:rFonts w:ascii="Calibri" w:hAnsi="Calibri" w:cs="Calibri"/>
          <w:color w:val="000000"/>
          <w:sz w:val="20"/>
          <w:szCs w:val="20"/>
          <w:lang w:bidi="en-US"/>
        </w:rPr>
        <w:t>F</w:t>
      </w:r>
      <w:r w:rsidRPr="004C205B">
        <w:rPr>
          <w:rFonts w:ascii="Calibri" w:hAnsi="Calibri" w:cs="Calibri"/>
          <w:color w:val="000000"/>
          <w:sz w:val="20"/>
          <w:szCs w:val="20"/>
          <w:lang w:bidi="en-US"/>
        </w:rPr>
        <w:t xml:space="preserve">inancial </w:t>
      </w:r>
      <w:r w:rsidR="00560034">
        <w:rPr>
          <w:rFonts w:ascii="Calibri" w:hAnsi="Calibri" w:cs="Calibri"/>
          <w:color w:val="000000"/>
          <w:sz w:val="20"/>
          <w:szCs w:val="20"/>
          <w:lang w:bidi="en-US"/>
        </w:rPr>
        <w:t>R</w:t>
      </w:r>
      <w:r w:rsidRPr="004C205B">
        <w:rPr>
          <w:rFonts w:ascii="Calibri" w:hAnsi="Calibri" w:cs="Calibri"/>
          <w:color w:val="000000"/>
          <w:sz w:val="20"/>
          <w:szCs w:val="20"/>
          <w:lang w:bidi="en-US"/>
        </w:rPr>
        <w:t xml:space="preserve">egulations. </w:t>
      </w:r>
    </w:p>
    <w:p w14:paraId="2CE3610C" w14:textId="77777777" w:rsidR="00646779" w:rsidRPr="004C205B" w:rsidRDefault="00646779" w:rsidP="005448FD">
      <w:pPr>
        <w:widowControl w:val="0"/>
        <w:numPr>
          <w:ilvl w:val="0"/>
          <w:numId w:val="16"/>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The Responsible Financial Officer shall supply to each</w:t>
      </w:r>
      <w:r w:rsidRPr="00114DC3">
        <w:rPr>
          <w:rFonts w:ascii="Calibri" w:hAnsi="Calibri" w:cs="Calibri"/>
          <w:color w:val="000000"/>
          <w:sz w:val="20"/>
          <w:szCs w:val="20"/>
          <w:lang w:bidi="en-US"/>
        </w:rPr>
        <w:t xml:space="preserve"> councillor</w:t>
      </w:r>
      <w:r w:rsidR="00114DC3">
        <w:rPr>
          <w:rFonts w:ascii="Calibri" w:hAnsi="Calibri" w:cs="Calibri"/>
          <w:color w:val="000000"/>
          <w:sz w:val="20"/>
          <w:szCs w:val="20"/>
          <w:lang w:bidi="en-US"/>
        </w:rPr>
        <w:t xml:space="preserve"> </w:t>
      </w:r>
      <w:r w:rsidR="00114DC3" w:rsidRPr="00090BB1">
        <w:rPr>
          <w:rFonts w:ascii="Calibri" w:hAnsi="Calibri" w:cs="Calibri"/>
          <w:color w:val="000000" w:themeColor="text1"/>
          <w:sz w:val="20"/>
          <w:szCs w:val="20"/>
          <w:lang w:bidi="en-US"/>
        </w:rPr>
        <w:t xml:space="preserve">at each Council meeting </w:t>
      </w:r>
      <w:r w:rsidRPr="004C205B">
        <w:rPr>
          <w:rFonts w:ascii="Calibri" w:hAnsi="Calibri" w:cs="Calibri"/>
          <w:color w:val="000000"/>
          <w:sz w:val="20"/>
          <w:szCs w:val="20"/>
          <w:lang w:bidi="en-US"/>
        </w:rPr>
        <w:t>a statement to summarise:</w:t>
      </w:r>
    </w:p>
    <w:p w14:paraId="2A0ED69D" w14:textId="77777777" w:rsidR="00646779" w:rsidRPr="004C205B" w:rsidRDefault="00646779" w:rsidP="005448FD">
      <w:pPr>
        <w:pStyle w:val="ListParagraph"/>
        <w:widowControl w:val="0"/>
        <w:numPr>
          <w:ilvl w:val="2"/>
          <w:numId w:val="23"/>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the Council’s receipts and payments (or income and expenditure</w:t>
      </w:r>
      <w:proofErr w:type="gramStart"/>
      <w:r w:rsidRPr="004C205B">
        <w:rPr>
          <w:rFonts w:ascii="Calibri" w:hAnsi="Calibri" w:cs="Calibri"/>
          <w:color w:val="000000"/>
          <w:sz w:val="20"/>
          <w:szCs w:val="20"/>
          <w:lang w:bidi="en-US"/>
        </w:rPr>
        <w:t>);</w:t>
      </w:r>
      <w:proofErr w:type="gramEnd"/>
      <w:r w:rsidRPr="004C205B">
        <w:rPr>
          <w:rFonts w:ascii="Calibri" w:hAnsi="Calibri" w:cs="Calibri"/>
          <w:color w:val="000000"/>
          <w:sz w:val="20"/>
          <w:szCs w:val="20"/>
          <w:lang w:bidi="en-US"/>
        </w:rPr>
        <w:t xml:space="preserve"> </w:t>
      </w:r>
    </w:p>
    <w:p w14:paraId="164C02EE" w14:textId="77777777" w:rsidR="00646779" w:rsidRPr="004C205B" w:rsidRDefault="00646779" w:rsidP="005448FD">
      <w:pPr>
        <w:pStyle w:val="ListParagraph"/>
        <w:widowControl w:val="0"/>
        <w:numPr>
          <w:ilvl w:val="2"/>
          <w:numId w:val="23"/>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Council’s aggregate receipts and payments (or income and expenditure) for the year to </w:t>
      </w:r>
      <w:proofErr w:type="gramStart"/>
      <w:r w:rsidRPr="004C205B">
        <w:rPr>
          <w:rFonts w:ascii="Calibri" w:hAnsi="Calibri" w:cs="Calibri"/>
          <w:color w:val="000000"/>
          <w:sz w:val="20"/>
          <w:szCs w:val="20"/>
          <w:lang w:bidi="en-US"/>
        </w:rPr>
        <w:t>date;</w:t>
      </w:r>
      <w:proofErr w:type="gramEnd"/>
    </w:p>
    <w:p w14:paraId="7D191948" w14:textId="77777777" w:rsidR="00646779" w:rsidRPr="00090BB1" w:rsidRDefault="00646779" w:rsidP="005448FD">
      <w:pPr>
        <w:pStyle w:val="ListParagraph"/>
        <w:widowControl w:val="0"/>
        <w:numPr>
          <w:ilvl w:val="2"/>
          <w:numId w:val="23"/>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the balances held and</w:t>
      </w:r>
      <w:r w:rsidR="00090BB1">
        <w:rPr>
          <w:rFonts w:ascii="Calibri" w:hAnsi="Calibri" w:cs="Calibri"/>
          <w:color w:val="000000"/>
          <w:sz w:val="20"/>
          <w:szCs w:val="20"/>
          <w:lang w:bidi="en-US"/>
        </w:rPr>
        <w:t xml:space="preserve"> </w:t>
      </w:r>
      <w:r w:rsidRPr="00090BB1">
        <w:rPr>
          <w:rFonts w:ascii="Calibri" w:hAnsi="Calibri" w:cs="Calibri"/>
          <w:color w:val="000000"/>
          <w:sz w:val="20"/>
          <w:szCs w:val="20"/>
          <w:lang w:bidi="en-US"/>
        </w:rPr>
        <w:t>which includes a comparison with the budget for the financial year and highlights any actual or potential overspends.</w:t>
      </w:r>
    </w:p>
    <w:p w14:paraId="46EBE188" w14:textId="77777777" w:rsidR="00646779" w:rsidRPr="004C205B" w:rsidRDefault="00646779" w:rsidP="005448FD">
      <w:pPr>
        <w:widowControl w:val="0"/>
        <w:numPr>
          <w:ilvl w:val="0"/>
          <w:numId w:val="16"/>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As soon as possible after the financial year end at 31 March, the Responsible Financial Officer shall provide:</w:t>
      </w:r>
    </w:p>
    <w:p w14:paraId="6237FA57" w14:textId="31C3F4D4" w:rsidR="00646779" w:rsidRPr="004C205B" w:rsidRDefault="00646779" w:rsidP="005448FD">
      <w:pPr>
        <w:pStyle w:val="ListParagraph"/>
        <w:widowControl w:val="0"/>
        <w:numPr>
          <w:ilvl w:val="2"/>
          <w:numId w:val="33"/>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each councillor with a statement summarising the Council’s receipts and payments (or income and expenditure) for the year to date for information; and </w:t>
      </w:r>
    </w:p>
    <w:p w14:paraId="188BD6F1" w14:textId="77777777" w:rsidR="00646779" w:rsidRPr="004C205B" w:rsidRDefault="00646779" w:rsidP="005448FD">
      <w:pPr>
        <w:pStyle w:val="ListParagraph"/>
        <w:widowControl w:val="0"/>
        <w:numPr>
          <w:ilvl w:val="2"/>
          <w:numId w:val="33"/>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to the Council the accounting statements for the year in the form of Section 2 of the </w:t>
      </w:r>
      <w:r w:rsidR="00114DC3">
        <w:rPr>
          <w:rFonts w:ascii="Calibri" w:hAnsi="Calibri" w:cs="Calibri"/>
          <w:sz w:val="20"/>
          <w:szCs w:val="20"/>
        </w:rPr>
        <w:t>A</w:t>
      </w:r>
      <w:r w:rsidRPr="004C205B">
        <w:rPr>
          <w:rFonts w:ascii="Calibri" w:hAnsi="Calibri" w:cs="Calibri"/>
          <w:sz w:val="20"/>
          <w:szCs w:val="20"/>
        </w:rPr>
        <w:t xml:space="preserve">nnual </w:t>
      </w:r>
      <w:r w:rsidR="00114DC3">
        <w:rPr>
          <w:rFonts w:ascii="Calibri" w:hAnsi="Calibri" w:cs="Calibri"/>
          <w:sz w:val="20"/>
          <w:szCs w:val="20"/>
        </w:rPr>
        <w:t>G</w:t>
      </w:r>
      <w:r w:rsidRPr="004C205B">
        <w:rPr>
          <w:rFonts w:ascii="Calibri" w:hAnsi="Calibri" w:cs="Calibri"/>
          <w:sz w:val="20"/>
          <w:szCs w:val="20"/>
        </w:rPr>
        <w:t xml:space="preserve">overnance and </w:t>
      </w:r>
      <w:r w:rsidR="00114DC3">
        <w:rPr>
          <w:rFonts w:ascii="Calibri" w:hAnsi="Calibri" w:cs="Calibri"/>
          <w:sz w:val="20"/>
          <w:szCs w:val="20"/>
        </w:rPr>
        <w:t>A</w:t>
      </w:r>
      <w:r w:rsidRPr="004C205B">
        <w:rPr>
          <w:rFonts w:ascii="Calibri" w:hAnsi="Calibri" w:cs="Calibri"/>
          <w:sz w:val="20"/>
          <w:szCs w:val="20"/>
        </w:rPr>
        <w:t>ccountability return</w:t>
      </w:r>
      <w:r w:rsidRPr="004C205B">
        <w:rPr>
          <w:rFonts w:ascii="Calibri" w:hAnsi="Calibri" w:cs="Calibri"/>
          <w:color w:val="000000"/>
          <w:sz w:val="20"/>
          <w:szCs w:val="20"/>
          <w:lang w:bidi="en-US"/>
        </w:rPr>
        <w:t>, as required by proper practices,</w:t>
      </w:r>
      <w:r w:rsidRPr="004C205B">
        <w:rPr>
          <w:rFonts w:ascii="Calibri" w:hAnsi="Calibri" w:cs="Calibri"/>
          <w:sz w:val="20"/>
          <w:szCs w:val="20"/>
        </w:rPr>
        <w:t xml:space="preserve"> </w:t>
      </w:r>
      <w:r w:rsidRPr="004C205B">
        <w:rPr>
          <w:rFonts w:ascii="Calibri" w:hAnsi="Calibri" w:cs="Calibri"/>
          <w:color w:val="000000"/>
          <w:sz w:val="20"/>
          <w:szCs w:val="20"/>
          <w:lang w:bidi="en-US"/>
        </w:rPr>
        <w:t>for consideration and approval.</w:t>
      </w:r>
    </w:p>
    <w:p w14:paraId="47C18E47" w14:textId="77777777" w:rsidR="00F61F98" w:rsidRDefault="00646779" w:rsidP="005448FD">
      <w:pPr>
        <w:widowControl w:val="0"/>
        <w:numPr>
          <w:ilvl w:val="0"/>
          <w:numId w:val="16"/>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00114DC3">
        <w:rPr>
          <w:rFonts w:ascii="Calibri" w:hAnsi="Calibri" w:cs="Calibri"/>
          <w:sz w:val="20"/>
          <w:szCs w:val="20"/>
        </w:rPr>
        <w:t>A</w:t>
      </w:r>
      <w:r w:rsidRPr="004C205B">
        <w:rPr>
          <w:rFonts w:ascii="Calibri" w:hAnsi="Calibri" w:cs="Calibri"/>
          <w:sz w:val="20"/>
          <w:szCs w:val="20"/>
        </w:rPr>
        <w:t xml:space="preserve">nnual </w:t>
      </w:r>
      <w:r w:rsidR="00114DC3">
        <w:rPr>
          <w:rFonts w:ascii="Calibri" w:hAnsi="Calibri" w:cs="Calibri"/>
          <w:sz w:val="20"/>
          <w:szCs w:val="20"/>
        </w:rPr>
        <w:t>G</w:t>
      </w:r>
      <w:r w:rsidRPr="004C205B">
        <w:rPr>
          <w:rFonts w:ascii="Calibri" w:hAnsi="Calibri" w:cs="Calibri"/>
          <w:sz w:val="20"/>
          <w:szCs w:val="20"/>
        </w:rPr>
        <w:t xml:space="preserve">overnance and </w:t>
      </w:r>
      <w:r w:rsidR="00114DC3">
        <w:rPr>
          <w:rFonts w:ascii="Calibri" w:hAnsi="Calibri" w:cs="Calibri"/>
          <w:sz w:val="20"/>
          <w:szCs w:val="20"/>
        </w:rPr>
        <w:t>A</w:t>
      </w:r>
      <w:r w:rsidRPr="004C205B">
        <w:rPr>
          <w:rFonts w:ascii="Calibri" w:hAnsi="Calibri" w:cs="Calibri"/>
          <w:sz w:val="20"/>
          <w:szCs w:val="20"/>
        </w:rPr>
        <w:t xml:space="preserve">ccountability return </w:t>
      </w:r>
      <w:r w:rsidRPr="004C205B">
        <w:rPr>
          <w:rFonts w:ascii="Calibri" w:hAnsi="Calibri" w:cs="Calibri"/>
          <w:color w:val="000000"/>
          <w:sz w:val="20"/>
          <w:szCs w:val="20"/>
          <w:lang w:bidi="en-US"/>
        </w:rPr>
        <w:t xml:space="preserve">shall be presented to all councillors prior to anticipated approval by the Council. The </w:t>
      </w:r>
      <w:r w:rsidR="00114DC3">
        <w:rPr>
          <w:rFonts w:ascii="Calibri" w:hAnsi="Calibri" w:cs="Calibri"/>
          <w:sz w:val="20"/>
          <w:szCs w:val="20"/>
        </w:rPr>
        <w:t>A</w:t>
      </w:r>
      <w:r w:rsidRPr="004C205B">
        <w:rPr>
          <w:rFonts w:ascii="Calibri" w:hAnsi="Calibri" w:cs="Calibri"/>
          <w:sz w:val="20"/>
          <w:szCs w:val="20"/>
        </w:rPr>
        <w:t xml:space="preserve">nnual </w:t>
      </w:r>
      <w:r w:rsidR="00114DC3">
        <w:rPr>
          <w:rFonts w:ascii="Calibri" w:hAnsi="Calibri" w:cs="Calibri"/>
          <w:sz w:val="20"/>
          <w:szCs w:val="20"/>
        </w:rPr>
        <w:t>G</w:t>
      </w:r>
      <w:r w:rsidRPr="004C205B">
        <w:rPr>
          <w:rFonts w:ascii="Calibri" w:hAnsi="Calibri" w:cs="Calibri"/>
          <w:sz w:val="20"/>
          <w:szCs w:val="20"/>
        </w:rPr>
        <w:t xml:space="preserve">overnance and </w:t>
      </w:r>
      <w:r w:rsidR="00114DC3">
        <w:rPr>
          <w:rFonts w:ascii="Calibri" w:hAnsi="Calibri" w:cs="Calibri"/>
          <w:sz w:val="20"/>
          <w:szCs w:val="20"/>
        </w:rPr>
        <w:t>A</w:t>
      </w:r>
      <w:r w:rsidRPr="004C205B">
        <w:rPr>
          <w:rFonts w:ascii="Calibri" w:hAnsi="Calibri" w:cs="Calibri"/>
          <w:sz w:val="20"/>
          <w:szCs w:val="20"/>
        </w:rPr>
        <w:t xml:space="preserve">ccountability return </w:t>
      </w:r>
      <w:r w:rsidRPr="004C205B">
        <w:rPr>
          <w:rFonts w:ascii="Calibri" w:hAnsi="Calibri" w:cs="Calibri"/>
          <w:color w:val="000000"/>
          <w:sz w:val="20"/>
          <w:szCs w:val="20"/>
          <w:lang w:bidi="en-US"/>
        </w:rPr>
        <w:t xml:space="preserve">of the Council, which is subject to external audit, including the </w:t>
      </w:r>
      <w:r w:rsidR="00114DC3">
        <w:rPr>
          <w:rFonts w:ascii="Calibri" w:hAnsi="Calibri" w:cs="Calibri"/>
          <w:color w:val="000000"/>
          <w:sz w:val="20"/>
          <w:szCs w:val="20"/>
          <w:lang w:bidi="en-US"/>
        </w:rPr>
        <w:t>A</w:t>
      </w:r>
      <w:r w:rsidRPr="004C205B">
        <w:rPr>
          <w:rFonts w:ascii="Calibri" w:hAnsi="Calibri" w:cs="Calibri"/>
          <w:color w:val="000000"/>
          <w:sz w:val="20"/>
          <w:szCs w:val="20"/>
          <w:lang w:bidi="en-US"/>
        </w:rPr>
        <w:t xml:space="preserve">nnual </w:t>
      </w:r>
      <w:r w:rsidR="00114DC3">
        <w:rPr>
          <w:rFonts w:ascii="Calibri" w:hAnsi="Calibri" w:cs="Calibri"/>
          <w:color w:val="000000"/>
          <w:sz w:val="20"/>
          <w:szCs w:val="20"/>
          <w:lang w:bidi="en-US"/>
        </w:rPr>
        <w:t>G</w:t>
      </w:r>
      <w:r w:rsidRPr="004C205B">
        <w:rPr>
          <w:rFonts w:ascii="Calibri" w:hAnsi="Calibri" w:cs="Calibri"/>
          <w:color w:val="000000"/>
          <w:sz w:val="20"/>
          <w:szCs w:val="20"/>
          <w:lang w:bidi="en-US"/>
        </w:rPr>
        <w:t xml:space="preserve">overnance </w:t>
      </w:r>
      <w:r w:rsidR="00114DC3">
        <w:rPr>
          <w:rFonts w:ascii="Calibri" w:hAnsi="Calibri" w:cs="Calibri"/>
          <w:color w:val="000000"/>
          <w:sz w:val="20"/>
          <w:szCs w:val="20"/>
          <w:lang w:bidi="en-US"/>
        </w:rPr>
        <w:t>S</w:t>
      </w:r>
      <w:r w:rsidRPr="004C205B">
        <w:rPr>
          <w:rFonts w:ascii="Calibri" w:hAnsi="Calibri" w:cs="Calibri"/>
          <w:color w:val="000000"/>
          <w:sz w:val="20"/>
          <w:szCs w:val="20"/>
          <w:lang w:bidi="en-US"/>
        </w:rPr>
        <w:t>tatement, shall be presented to the Council for consideration and formal approval before 30 June.</w:t>
      </w:r>
    </w:p>
    <w:p w14:paraId="35E788B9" w14:textId="0BE6B4BC" w:rsidR="00FA1D07" w:rsidRPr="00B962EC" w:rsidRDefault="00FA1D07" w:rsidP="00FA1D07">
      <w:pPr>
        <w:widowControl w:val="0"/>
        <w:suppressAutoHyphens/>
        <w:autoSpaceDE w:val="0"/>
        <w:autoSpaceDN w:val="0"/>
        <w:adjustRightInd w:val="0"/>
        <w:textAlignment w:val="center"/>
        <w:rPr>
          <w:rFonts w:ascii="Calibri" w:hAnsi="Calibri" w:cs="Calibri"/>
          <w:b/>
          <w:bCs/>
          <w:color w:val="000000"/>
          <w:sz w:val="20"/>
          <w:szCs w:val="20"/>
          <w:lang w:bidi="en-US"/>
        </w:rPr>
      </w:pPr>
      <w:r w:rsidRPr="00B962EC">
        <w:rPr>
          <w:rFonts w:ascii="Calibri" w:hAnsi="Calibri" w:cs="Calibri"/>
          <w:b/>
          <w:bCs/>
          <w:color w:val="000000"/>
          <w:sz w:val="20"/>
          <w:szCs w:val="20"/>
          <w:lang w:bidi="en-US"/>
        </w:rPr>
        <w:t xml:space="preserve"> </w:t>
      </w:r>
    </w:p>
    <w:p w14:paraId="677C1282" w14:textId="77777777" w:rsidR="00646779" w:rsidRPr="00205830" w:rsidRDefault="00646779" w:rsidP="005448FD">
      <w:pPr>
        <w:pStyle w:val="Heading2"/>
        <w:numPr>
          <w:ilvl w:val="0"/>
          <w:numId w:val="59"/>
        </w:numPr>
        <w:rPr>
          <w:b/>
        </w:rPr>
      </w:pPr>
      <w:bookmarkStart w:id="123" w:name="_Toc357072148"/>
      <w:bookmarkStart w:id="124" w:name="_Toc359318573"/>
      <w:bookmarkStart w:id="125" w:name="_Toc359334524"/>
      <w:bookmarkStart w:id="126" w:name="_Toc359334803"/>
      <w:bookmarkStart w:id="127" w:name="_Toc359336505"/>
      <w:bookmarkStart w:id="128" w:name="_Toc72769359"/>
      <w:r w:rsidRPr="004C205B">
        <w:t>FINANCIAL CONTROLS AND PROCUREMENT</w:t>
      </w:r>
      <w:bookmarkEnd w:id="123"/>
      <w:bookmarkEnd w:id="124"/>
      <w:bookmarkEnd w:id="125"/>
      <w:bookmarkEnd w:id="126"/>
      <w:bookmarkEnd w:id="127"/>
      <w:bookmarkEnd w:id="128"/>
    </w:p>
    <w:p w14:paraId="0A7C5CB6" w14:textId="54556192" w:rsidR="00E54E3C" w:rsidRPr="006442CE" w:rsidRDefault="00646779" w:rsidP="00E54E3C">
      <w:pPr>
        <w:widowControl w:val="0"/>
        <w:numPr>
          <w:ilvl w:val="0"/>
          <w:numId w:val="40"/>
        </w:numPr>
        <w:suppressAutoHyphens/>
        <w:autoSpaceDE w:val="0"/>
        <w:autoSpaceDN w:val="0"/>
        <w:adjustRightInd w:val="0"/>
        <w:ind w:left="562" w:hanging="562"/>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Council shall consider and approve </w:t>
      </w:r>
      <w:r w:rsidR="007C5D08">
        <w:rPr>
          <w:rFonts w:ascii="Calibri" w:hAnsi="Calibri" w:cs="Calibri"/>
          <w:color w:val="000000"/>
          <w:sz w:val="20"/>
          <w:szCs w:val="20"/>
          <w:lang w:bidi="en-US"/>
        </w:rPr>
        <w:t>F</w:t>
      </w:r>
      <w:r w:rsidRPr="004C205B">
        <w:rPr>
          <w:rFonts w:ascii="Calibri" w:hAnsi="Calibri" w:cs="Calibri"/>
          <w:color w:val="000000"/>
          <w:sz w:val="20"/>
          <w:szCs w:val="20"/>
          <w:lang w:bidi="en-US"/>
        </w:rPr>
        <w:t xml:space="preserve">inancial </w:t>
      </w:r>
      <w:r w:rsidR="007C5D08">
        <w:rPr>
          <w:rFonts w:ascii="Calibri" w:hAnsi="Calibri" w:cs="Calibri"/>
          <w:color w:val="000000"/>
          <w:sz w:val="20"/>
          <w:szCs w:val="20"/>
          <w:lang w:bidi="en-US"/>
        </w:rPr>
        <w:t>R</w:t>
      </w:r>
      <w:r w:rsidRPr="004C205B">
        <w:rPr>
          <w:rFonts w:ascii="Calibri" w:hAnsi="Calibri" w:cs="Calibri"/>
          <w:color w:val="000000"/>
          <w:sz w:val="20"/>
          <w:szCs w:val="20"/>
          <w:lang w:bidi="en-US"/>
        </w:rPr>
        <w:t>egulations drawn up by the Responsible Financial Officer, which shall include detailed arrangements in respect of the following:</w:t>
      </w:r>
    </w:p>
    <w:p w14:paraId="5FFD7AB9" w14:textId="77777777" w:rsidR="00646779" w:rsidRPr="004C205B" w:rsidRDefault="00646779" w:rsidP="005448FD">
      <w:pPr>
        <w:widowControl w:val="0"/>
        <w:numPr>
          <w:ilvl w:val="0"/>
          <w:numId w:val="21"/>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keeping of accounting records and systems of internal </w:t>
      </w:r>
      <w:proofErr w:type="gramStart"/>
      <w:r w:rsidRPr="004C205B">
        <w:rPr>
          <w:rFonts w:ascii="Calibri" w:hAnsi="Calibri" w:cs="Calibri"/>
          <w:color w:val="000000"/>
          <w:sz w:val="20"/>
          <w:szCs w:val="20"/>
          <w:lang w:bidi="en-US"/>
        </w:rPr>
        <w:t>controls;</w:t>
      </w:r>
      <w:proofErr w:type="gramEnd"/>
    </w:p>
    <w:p w14:paraId="1A59E56C" w14:textId="77777777" w:rsidR="00646779" w:rsidRPr="004C205B" w:rsidRDefault="00646779" w:rsidP="005448FD">
      <w:pPr>
        <w:widowControl w:val="0"/>
        <w:numPr>
          <w:ilvl w:val="0"/>
          <w:numId w:val="21"/>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assessment and management of financial risks faced by the </w:t>
      </w:r>
      <w:proofErr w:type="gramStart"/>
      <w:r w:rsidRPr="004C205B">
        <w:rPr>
          <w:rFonts w:ascii="Calibri" w:hAnsi="Calibri" w:cs="Calibri"/>
          <w:color w:val="000000"/>
          <w:sz w:val="20"/>
          <w:szCs w:val="20"/>
          <w:lang w:bidi="en-US"/>
        </w:rPr>
        <w:t>Council;</w:t>
      </w:r>
      <w:proofErr w:type="gramEnd"/>
    </w:p>
    <w:p w14:paraId="05C32E63" w14:textId="77777777" w:rsidR="00646779" w:rsidRPr="004C205B" w:rsidRDefault="00646779" w:rsidP="005448FD">
      <w:pPr>
        <w:widowControl w:val="0"/>
        <w:numPr>
          <w:ilvl w:val="0"/>
          <w:numId w:val="21"/>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lastRenderedPageBreak/>
        <w:t xml:space="preserve">the work of the independent internal auditor in accordance with proper practices and the receipt of regular reports from the internal auditor, which shall be required at least </w:t>
      </w:r>
      <w:proofErr w:type="gramStart"/>
      <w:r w:rsidRPr="004C205B">
        <w:rPr>
          <w:rFonts w:ascii="Calibri" w:hAnsi="Calibri" w:cs="Calibri"/>
          <w:color w:val="000000"/>
          <w:sz w:val="20"/>
          <w:szCs w:val="20"/>
          <w:lang w:bidi="en-US"/>
        </w:rPr>
        <w:t>annually;</w:t>
      </w:r>
      <w:proofErr w:type="gramEnd"/>
    </w:p>
    <w:p w14:paraId="7E41A5D8" w14:textId="5759BC39" w:rsidR="00090BB1" w:rsidRPr="006442CE" w:rsidRDefault="00646779" w:rsidP="00090BB1">
      <w:pPr>
        <w:widowControl w:val="0"/>
        <w:numPr>
          <w:ilvl w:val="0"/>
          <w:numId w:val="21"/>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inspection and copying by councillors and local electors of the Council’s accounts and/or orders of payments; and </w:t>
      </w:r>
    </w:p>
    <w:p w14:paraId="4560DD54" w14:textId="77777777" w:rsidR="00673035" w:rsidRDefault="00646779" w:rsidP="005448FD">
      <w:pPr>
        <w:widowControl w:val="0"/>
        <w:numPr>
          <w:ilvl w:val="0"/>
          <w:numId w:val="21"/>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whether contracts with an estimated value below </w:t>
      </w:r>
      <w:r w:rsidRPr="005E5F02">
        <w:rPr>
          <w:rFonts w:ascii="Calibri" w:hAnsi="Calibri" w:cs="Calibri"/>
          <w:b/>
          <w:color w:val="000000"/>
          <w:sz w:val="20"/>
          <w:szCs w:val="20"/>
          <w:highlight w:val="cyan"/>
          <w:lang w:bidi="en-US"/>
        </w:rPr>
        <w:t>£</w:t>
      </w:r>
      <w:r w:rsidR="005E5F02" w:rsidRPr="005E5F02">
        <w:rPr>
          <w:rFonts w:ascii="Calibri" w:hAnsi="Calibri" w:cs="Calibri"/>
          <w:b/>
          <w:color w:val="000000"/>
          <w:sz w:val="20"/>
          <w:szCs w:val="20"/>
          <w:highlight w:val="cyan"/>
          <w:lang w:bidi="en-US"/>
        </w:rPr>
        <w:t>30,000</w:t>
      </w:r>
      <w:r w:rsidRPr="005E5F02">
        <w:rPr>
          <w:rFonts w:ascii="Calibri" w:hAnsi="Calibri" w:cs="Calibri"/>
          <w:color w:val="000000"/>
          <w:sz w:val="20"/>
          <w:szCs w:val="20"/>
          <w:highlight w:val="cyan"/>
          <w:lang w:bidi="en-US"/>
        </w:rPr>
        <w:t xml:space="preserve"> due</w:t>
      </w:r>
    </w:p>
    <w:p w14:paraId="37845657" w14:textId="23E5E3CC" w:rsidR="00646779" w:rsidRPr="004C205B" w:rsidRDefault="00646779" w:rsidP="005448FD">
      <w:pPr>
        <w:widowControl w:val="0"/>
        <w:numPr>
          <w:ilvl w:val="0"/>
          <w:numId w:val="21"/>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 to special circumstances are exempt from a tendering process or procurement exercise. </w:t>
      </w:r>
    </w:p>
    <w:p w14:paraId="6AF11FA5" w14:textId="77777777" w:rsidR="00646779" w:rsidRPr="004C205B" w:rsidRDefault="00646779" w:rsidP="005448FD">
      <w:pPr>
        <w:pStyle w:val="ListParagraph"/>
        <w:widowControl w:val="0"/>
        <w:numPr>
          <w:ilvl w:val="0"/>
          <w:numId w:val="40"/>
        </w:numPr>
        <w:suppressAutoHyphens/>
        <w:autoSpaceDE w:val="0"/>
        <w:autoSpaceDN w:val="0"/>
        <w:adjustRightInd w:val="0"/>
        <w:ind w:left="567"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Financial regulations shall be reviewed regularly and at least annually for fitness of purpose.</w:t>
      </w:r>
    </w:p>
    <w:p w14:paraId="3F57E731" w14:textId="0C42C3C0" w:rsidR="00646779" w:rsidRPr="00821420" w:rsidRDefault="00646779" w:rsidP="005448FD">
      <w:pPr>
        <w:pStyle w:val="ListParagraph"/>
        <w:widowControl w:val="0"/>
        <w:numPr>
          <w:ilvl w:val="0"/>
          <w:numId w:val="40"/>
        </w:numPr>
        <w:suppressAutoHyphens/>
        <w:autoSpaceDE w:val="0"/>
        <w:autoSpaceDN w:val="0"/>
        <w:adjustRightInd w:val="0"/>
        <w:ind w:left="567" w:hanging="567"/>
        <w:textAlignment w:val="center"/>
        <w:rPr>
          <w:rFonts w:ascii="Calibri" w:hAnsi="Calibri" w:cs="Calibri"/>
          <w:b/>
          <w:color w:val="000000"/>
          <w:sz w:val="20"/>
          <w:szCs w:val="20"/>
          <w:lang w:bidi="en-US"/>
        </w:rPr>
      </w:pPr>
      <w:r w:rsidRPr="00821420">
        <w:rPr>
          <w:rFonts w:ascii="Calibri" w:hAnsi="Calibri" w:cs="Calibri"/>
          <w:b/>
          <w:bCs/>
          <w:color w:val="000000"/>
          <w:sz w:val="20"/>
          <w:szCs w:val="20"/>
          <w:lang w:bidi="en-US"/>
        </w:rPr>
        <w:t xml:space="preserve">A public contract regulated by the </w:t>
      </w:r>
      <w:r w:rsidRPr="00821420">
        <w:rPr>
          <w:rFonts w:ascii="Calibri" w:hAnsi="Calibri" w:cs="Calibri"/>
          <w:b/>
          <w:sz w:val="20"/>
          <w:szCs w:val="20"/>
        </w:rPr>
        <w:t>Public</w:t>
      </w:r>
      <w:r w:rsidRPr="00821420">
        <w:rPr>
          <w:rFonts w:ascii="Calibri" w:hAnsi="Calibri" w:cs="Calibri"/>
          <w:b/>
          <w:bCs/>
          <w:color w:val="000000"/>
          <w:sz w:val="20"/>
          <w:szCs w:val="20"/>
          <w:lang w:bidi="en-US"/>
        </w:rPr>
        <w:t xml:space="preserve"> Contracts Regulations 2015 with an estimated value in excess of £</w:t>
      </w:r>
      <w:r w:rsidR="00F10B30" w:rsidRPr="00821420">
        <w:rPr>
          <w:rFonts w:ascii="Calibri" w:hAnsi="Calibri" w:cs="Calibri"/>
          <w:b/>
          <w:bCs/>
          <w:color w:val="000000"/>
          <w:sz w:val="20"/>
          <w:szCs w:val="20"/>
          <w:highlight w:val="cyan"/>
          <w:lang w:bidi="en-US"/>
        </w:rPr>
        <w:t>30,000</w:t>
      </w:r>
      <w:r w:rsidRPr="00821420">
        <w:rPr>
          <w:rFonts w:ascii="Calibri" w:hAnsi="Calibri" w:cs="Calibri"/>
          <w:b/>
          <w:bCs/>
          <w:color w:val="000000"/>
          <w:sz w:val="20"/>
          <w:szCs w:val="20"/>
          <w:lang w:bidi="en-US"/>
        </w:rPr>
        <w:t xml:space="preserve"> but less than the relevant thresholds in </w:t>
      </w:r>
      <w:r w:rsidR="002462FC" w:rsidRPr="00821420">
        <w:rPr>
          <w:rFonts w:ascii="Calibri" w:hAnsi="Calibri" w:cs="Calibri"/>
          <w:b/>
          <w:bCs/>
          <w:color w:val="000000"/>
          <w:sz w:val="20"/>
          <w:szCs w:val="20"/>
          <w:lang w:bidi="en-US"/>
        </w:rPr>
        <w:t>S</w:t>
      </w:r>
      <w:r w:rsidRPr="00821420">
        <w:rPr>
          <w:rFonts w:ascii="Calibri" w:hAnsi="Calibri" w:cs="Calibri"/>
          <w:b/>
          <w:bCs/>
          <w:color w:val="000000"/>
          <w:sz w:val="20"/>
          <w:szCs w:val="20"/>
          <w:lang w:bidi="en-US"/>
        </w:rPr>
        <w:t>tan</w:t>
      </w:r>
      <w:r w:rsidRPr="00821420">
        <w:rPr>
          <w:rFonts w:ascii="Calibri" w:hAnsi="Calibri" w:cs="Calibri"/>
          <w:b/>
          <w:bCs/>
          <w:color w:val="000000" w:themeColor="text1"/>
          <w:sz w:val="20"/>
          <w:szCs w:val="20"/>
          <w:lang w:bidi="en-US"/>
        </w:rPr>
        <w:t xml:space="preserve">ding </w:t>
      </w:r>
      <w:r w:rsidR="002462FC" w:rsidRPr="00821420">
        <w:rPr>
          <w:rFonts w:ascii="Calibri" w:hAnsi="Calibri" w:cs="Calibri"/>
          <w:b/>
          <w:bCs/>
          <w:color w:val="000000" w:themeColor="text1"/>
          <w:sz w:val="20"/>
          <w:szCs w:val="20"/>
          <w:lang w:bidi="en-US"/>
        </w:rPr>
        <w:t>O</w:t>
      </w:r>
      <w:r w:rsidRPr="00821420">
        <w:rPr>
          <w:rFonts w:ascii="Calibri" w:hAnsi="Calibri" w:cs="Calibri"/>
          <w:b/>
          <w:bCs/>
          <w:color w:val="000000" w:themeColor="text1"/>
          <w:sz w:val="20"/>
          <w:szCs w:val="20"/>
          <w:lang w:bidi="en-US"/>
        </w:rPr>
        <w:t>rder 1</w:t>
      </w:r>
      <w:r w:rsidR="00DB7A8C" w:rsidRPr="00821420">
        <w:rPr>
          <w:rFonts w:ascii="Calibri" w:hAnsi="Calibri" w:cs="Calibri"/>
          <w:b/>
          <w:bCs/>
          <w:color w:val="000000" w:themeColor="text1"/>
          <w:sz w:val="20"/>
          <w:szCs w:val="20"/>
          <w:lang w:bidi="en-US"/>
        </w:rPr>
        <w:t>8</w:t>
      </w:r>
      <w:r w:rsidRPr="00821420">
        <w:rPr>
          <w:rFonts w:ascii="Calibri" w:hAnsi="Calibri" w:cs="Calibri"/>
          <w:b/>
          <w:bCs/>
          <w:color w:val="000000" w:themeColor="text1"/>
          <w:sz w:val="20"/>
          <w:szCs w:val="20"/>
          <w:lang w:bidi="en-US"/>
        </w:rPr>
        <w:t xml:space="preserve">(f) </w:t>
      </w:r>
      <w:r w:rsidR="00962ED4" w:rsidRPr="00821420">
        <w:rPr>
          <w:rFonts w:ascii="Calibri" w:hAnsi="Calibri" w:cs="Calibri"/>
          <w:b/>
          <w:bCs/>
          <w:color w:val="000000" w:themeColor="text1"/>
          <w:sz w:val="20"/>
          <w:szCs w:val="20"/>
          <w:lang w:bidi="en-US"/>
        </w:rPr>
        <w:t xml:space="preserve"> </w:t>
      </w:r>
      <w:r w:rsidRPr="00821420">
        <w:rPr>
          <w:rFonts w:ascii="Calibri" w:hAnsi="Calibri" w:cs="Calibri"/>
          <w:b/>
          <w:bCs/>
          <w:color w:val="000000" w:themeColor="text1"/>
          <w:sz w:val="20"/>
          <w:szCs w:val="20"/>
          <w:lang w:bidi="en-US"/>
        </w:rPr>
        <w:t>is subject to</w:t>
      </w:r>
      <w:r w:rsidR="00CD73A4" w:rsidRPr="00821420">
        <w:rPr>
          <w:rFonts w:ascii="Calibri" w:hAnsi="Calibri" w:cs="Calibri"/>
          <w:b/>
          <w:bCs/>
          <w:color w:val="000000" w:themeColor="text1"/>
          <w:sz w:val="20"/>
          <w:szCs w:val="20"/>
          <w:lang w:bidi="en-US"/>
        </w:rPr>
        <w:t xml:space="preserve"> the “light touch” arrangements under </w:t>
      </w:r>
      <w:r w:rsidRPr="00821420">
        <w:rPr>
          <w:rFonts w:ascii="Calibri" w:hAnsi="Calibri" w:cs="Calibri"/>
          <w:b/>
          <w:bCs/>
          <w:color w:val="000000" w:themeColor="text1"/>
          <w:sz w:val="20"/>
          <w:szCs w:val="20"/>
          <w:lang w:bidi="en-US"/>
        </w:rPr>
        <w:t>Regulations 109-114 of the Public Contracts Regulations 2015</w:t>
      </w:r>
      <w:r w:rsidRPr="00821420">
        <w:rPr>
          <w:rFonts w:ascii="Calibri" w:hAnsi="Calibri" w:cs="Calibri"/>
          <w:b/>
          <w:color w:val="000000" w:themeColor="text1"/>
          <w:sz w:val="20"/>
          <w:szCs w:val="20"/>
        </w:rPr>
        <w:t xml:space="preserve"> </w:t>
      </w:r>
      <w:r w:rsidR="00CD73A4" w:rsidRPr="00821420">
        <w:rPr>
          <w:rFonts w:ascii="Calibri" w:hAnsi="Calibri" w:cs="Calibri"/>
          <w:b/>
          <w:bCs/>
          <w:color w:val="000000" w:themeColor="text1"/>
          <w:sz w:val="20"/>
          <w:szCs w:val="20"/>
          <w:lang w:bidi="en-US"/>
        </w:rPr>
        <w:t>unless it proposes to use an existing list of approved suppliers (framework agreement).</w:t>
      </w:r>
    </w:p>
    <w:p w14:paraId="2A4D0C28" w14:textId="77777777" w:rsidR="00646779" w:rsidRPr="00821420" w:rsidRDefault="00646779" w:rsidP="005448FD">
      <w:pPr>
        <w:pStyle w:val="ListParagraph"/>
        <w:widowControl w:val="0"/>
        <w:numPr>
          <w:ilvl w:val="0"/>
          <w:numId w:val="40"/>
        </w:numPr>
        <w:suppressAutoHyphens/>
        <w:autoSpaceDE w:val="0"/>
        <w:autoSpaceDN w:val="0"/>
        <w:adjustRightInd w:val="0"/>
        <w:ind w:left="567" w:hanging="567"/>
        <w:textAlignment w:val="center"/>
        <w:rPr>
          <w:rFonts w:ascii="Calibri" w:hAnsi="Calibri" w:cs="Calibri"/>
          <w:color w:val="000000"/>
          <w:sz w:val="20"/>
          <w:szCs w:val="20"/>
          <w:lang w:bidi="en-US"/>
        </w:rPr>
      </w:pPr>
      <w:r w:rsidRPr="00821420">
        <w:rPr>
          <w:rFonts w:ascii="Calibri" w:hAnsi="Calibri" w:cs="Calibri"/>
          <w:color w:val="000000"/>
          <w:sz w:val="20"/>
          <w:szCs w:val="20"/>
          <w:lang w:bidi="en-US"/>
        </w:rPr>
        <w:t xml:space="preserve">Subject to additional requirements in the </w:t>
      </w:r>
      <w:r w:rsidR="007C5D08" w:rsidRPr="00821420">
        <w:rPr>
          <w:rFonts w:ascii="Calibri" w:hAnsi="Calibri" w:cs="Calibri"/>
          <w:color w:val="000000"/>
          <w:sz w:val="20"/>
          <w:szCs w:val="20"/>
          <w:lang w:bidi="en-US"/>
        </w:rPr>
        <w:t>F</w:t>
      </w:r>
      <w:r w:rsidRPr="00821420">
        <w:rPr>
          <w:rFonts w:ascii="Calibri" w:hAnsi="Calibri" w:cs="Calibri"/>
          <w:color w:val="000000"/>
          <w:sz w:val="20"/>
          <w:szCs w:val="20"/>
          <w:lang w:bidi="en-US"/>
        </w:rPr>
        <w:t xml:space="preserve">inancial </w:t>
      </w:r>
      <w:r w:rsidR="007C5D08" w:rsidRPr="00821420">
        <w:rPr>
          <w:rFonts w:ascii="Calibri" w:hAnsi="Calibri" w:cs="Calibri"/>
          <w:color w:val="000000"/>
          <w:sz w:val="20"/>
          <w:szCs w:val="20"/>
          <w:lang w:bidi="en-US"/>
        </w:rPr>
        <w:t>R</w:t>
      </w:r>
      <w:r w:rsidRPr="00821420">
        <w:rPr>
          <w:rFonts w:ascii="Calibri" w:hAnsi="Calibri" w:cs="Calibri"/>
          <w:color w:val="000000"/>
          <w:sz w:val="20"/>
          <w:szCs w:val="20"/>
          <w:lang w:bidi="en-US"/>
        </w:rPr>
        <w:t>egulations of the Council, the tender process</w:t>
      </w:r>
      <w:r w:rsidRPr="00821420">
        <w:rPr>
          <w:rFonts w:ascii="Calibri" w:hAnsi="Calibri" w:cs="Calibri"/>
          <w:sz w:val="20"/>
          <w:szCs w:val="20"/>
        </w:rPr>
        <w:t xml:space="preserve"> for </w:t>
      </w:r>
      <w:r w:rsidRPr="00821420">
        <w:rPr>
          <w:rFonts w:ascii="Calibri" w:hAnsi="Calibri" w:cs="Calibri"/>
          <w:color w:val="000000"/>
          <w:sz w:val="20"/>
          <w:szCs w:val="20"/>
          <w:lang w:bidi="en-US"/>
        </w:rPr>
        <w:t>contracts for the supply of goods, materials, services or the execution of works shall include, as a minimum, the following steps:</w:t>
      </w:r>
    </w:p>
    <w:p w14:paraId="68D82DB3" w14:textId="77777777" w:rsidR="00646779" w:rsidRPr="00821420" w:rsidRDefault="00646779" w:rsidP="005448FD">
      <w:pPr>
        <w:widowControl w:val="0"/>
        <w:numPr>
          <w:ilvl w:val="0"/>
          <w:numId w:val="22"/>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821420">
        <w:rPr>
          <w:rFonts w:ascii="Calibri" w:hAnsi="Calibri" w:cs="Calibri"/>
          <w:color w:val="000000"/>
          <w:sz w:val="20"/>
          <w:szCs w:val="20"/>
          <w:lang w:bidi="en-US"/>
        </w:rPr>
        <w:t xml:space="preserve">a specification for the goods, materials, services or the execution of works shall be drawn </w:t>
      </w:r>
      <w:proofErr w:type="gramStart"/>
      <w:r w:rsidRPr="00821420">
        <w:rPr>
          <w:rFonts w:ascii="Calibri" w:hAnsi="Calibri" w:cs="Calibri"/>
          <w:color w:val="000000"/>
          <w:sz w:val="20"/>
          <w:szCs w:val="20"/>
          <w:lang w:bidi="en-US"/>
        </w:rPr>
        <w:t>up;</w:t>
      </w:r>
      <w:proofErr w:type="gramEnd"/>
    </w:p>
    <w:p w14:paraId="485E1DB2" w14:textId="77777777" w:rsidR="00646779" w:rsidRPr="00821420" w:rsidRDefault="00646779" w:rsidP="005448FD">
      <w:pPr>
        <w:numPr>
          <w:ilvl w:val="0"/>
          <w:numId w:val="22"/>
        </w:numPr>
        <w:tabs>
          <w:tab w:val="clear" w:pos="1701"/>
          <w:tab w:val="num" w:pos="1134"/>
        </w:tabs>
        <w:ind w:left="1134"/>
        <w:rPr>
          <w:rFonts w:ascii="Calibri" w:hAnsi="Calibri" w:cs="Calibri"/>
          <w:color w:val="000000"/>
          <w:sz w:val="20"/>
          <w:szCs w:val="20"/>
          <w:lang w:bidi="en-US"/>
        </w:rPr>
      </w:pPr>
      <w:r w:rsidRPr="00821420">
        <w:rPr>
          <w:rFonts w:ascii="Calibri" w:hAnsi="Calibri" w:cs="Calibri"/>
          <w:color w:val="000000"/>
          <w:sz w:val="20"/>
          <w:szCs w:val="20"/>
          <w:lang w:bidi="en-US"/>
        </w:rP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821420">
        <w:rPr>
          <w:rFonts w:ascii="Calibri" w:hAnsi="Calibri" w:cs="Calibri"/>
          <w:color w:val="000000"/>
          <w:sz w:val="20"/>
          <w:szCs w:val="20"/>
          <w:lang w:bidi="en-US"/>
        </w:rPr>
        <w:t>process;</w:t>
      </w:r>
      <w:proofErr w:type="gramEnd"/>
    </w:p>
    <w:p w14:paraId="5DA5FE31" w14:textId="77777777" w:rsidR="00646779" w:rsidRPr="00821420" w:rsidRDefault="00646779" w:rsidP="005448FD">
      <w:pPr>
        <w:numPr>
          <w:ilvl w:val="0"/>
          <w:numId w:val="22"/>
        </w:numPr>
        <w:tabs>
          <w:tab w:val="clear" w:pos="1701"/>
          <w:tab w:val="num" w:pos="1134"/>
        </w:tabs>
        <w:ind w:left="1134"/>
        <w:rPr>
          <w:rFonts w:ascii="Calibri" w:hAnsi="Calibri" w:cs="Calibri"/>
          <w:color w:val="000000"/>
          <w:sz w:val="20"/>
          <w:szCs w:val="20"/>
          <w:lang w:bidi="en-US"/>
        </w:rPr>
      </w:pPr>
      <w:r w:rsidRPr="00821420">
        <w:rPr>
          <w:rFonts w:ascii="Calibri" w:hAnsi="Calibri" w:cs="Calibri"/>
          <w:color w:val="000000"/>
          <w:sz w:val="20"/>
          <w:szCs w:val="20"/>
          <w:lang w:bidi="en-US"/>
        </w:rPr>
        <w:t xml:space="preserve">the invitation to tender shall be advertised </w:t>
      </w:r>
      <w:r w:rsidR="007C5D08" w:rsidRPr="00821420">
        <w:rPr>
          <w:rFonts w:ascii="Calibri" w:hAnsi="Calibri" w:cs="Calibri"/>
          <w:color w:val="000000" w:themeColor="text1"/>
          <w:sz w:val="20"/>
          <w:szCs w:val="20"/>
          <w:lang w:bidi="en-US"/>
        </w:rPr>
        <w:t xml:space="preserve">on the Council’s website and any other </w:t>
      </w:r>
      <w:r w:rsidRPr="00821420">
        <w:rPr>
          <w:rFonts w:ascii="Calibri" w:hAnsi="Calibri" w:cs="Calibri"/>
          <w:color w:val="000000" w:themeColor="text1"/>
          <w:sz w:val="20"/>
          <w:szCs w:val="20"/>
          <w:lang w:bidi="en-US"/>
        </w:rPr>
        <w:t>appropriate</w:t>
      </w:r>
      <w:r w:rsidR="007C5D08" w:rsidRPr="00821420">
        <w:rPr>
          <w:rFonts w:ascii="Calibri" w:hAnsi="Calibri" w:cs="Calibri"/>
          <w:color w:val="000000" w:themeColor="text1"/>
          <w:sz w:val="20"/>
          <w:szCs w:val="20"/>
          <w:lang w:bidi="en-US"/>
        </w:rPr>
        <w:t xml:space="preserve"> </w:t>
      </w:r>
      <w:proofErr w:type="gramStart"/>
      <w:r w:rsidR="007C5D08" w:rsidRPr="00821420">
        <w:rPr>
          <w:rFonts w:ascii="Calibri" w:hAnsi="Calibri" w:cs="Calibri"/>
          <w:color w:val="000000" w:themeColor="text1"/>
          <w:sz w:val="20"/>
          <w:szCs w:val="20"/>
          <w:lang w:bidi="en-US"/>
        </w:rPr>
        <w:t>manner</w:t>
      </w:r>
      <w:r w:rsidRPr="00821420">
        <w:rPr>
          <w:rFonts w:ascii="Calibri" w:hAnsi="Calibri" w:cs="Calibri"/>
          <w:color w:val="000000"/>
          <w:sz w:val="20"/>
          <w:szCs w:val="20"/>
          <w:lang w:bidi="en-US"/>
        </w:rPr>
        <w:t>;</w:t>
      </w:r>
      <w:proofErr w:type="gramEnd"/>
      <w:r w:rsidRPr="00821420">
        <w:rPr>
          <w:rFonts w:ascii="Calibri" w:hAnsi="Calibri" w:cs="Calibri"/>
          <w:color w:val="000000"/>
          <w:sz w:val="20"/>
          <w:szCs w:val="20"/>
          <w:lang w:bidi="en-US"/>
        </w:rPr>
        <w:t xml:space="preserve"> </w:t>
      </w:r>
    </w:p>
    <w:p w14:paraId="44159769" w14:textId="77777777" w:rsidR="00646779" w:rsidRPr="00821420" w:rsidRDefault="00646779" w:rsidP="005448FD">
      <w:pPr>
        <w:widowControl w:val="0"/>
        <w:numPr>
          <w:ilvl w:val="0"/>
          <w:numId w:val="22"/>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821420">
        <w:rPr>
          <w:rFonts w:ascii="Calibri" w:hAnsi="Calibri" w:cs="Calibri"/>
          <w:color w:val="000000"/>
          <w:sz w:val="20"/>
          <w:szCs w:val="20"/>
          <w:lang w:bidi="en-US"/>
        </w:rPr>
        <w:t xml:space="preserve">tenders are to be submitted in writing in a sealed marked envelope addressed to the Proper </w:t>
      </w:r>
      <w:proofErr w:type="gramStart"/>
      <w:r w:rsidRPr="00821420">
        <w:rPr>
          <w:rFonts w:ascii="Calibri" w:hAnsi="Calibri" w:cs="Calibri"/>
          <w:color w:val="000000"/>
          <w:sz w:val="20"/>
          <w:szCs w:val="20"/>
          <w:lang w:bidi="en-US"/>
        </w:rPr>
        <w:t>Officer;</w:t>
      </w:r>
      <w:proofErr w:type="gramEnd"/>
      <w:r w:rsidRPr="00821420">
        <w:rPr>
          <w:rFonts w:ascii="Calibri" w:hAnsi="Calibri" w:cs="Calibri"/>
          <w:color w:val="000000"/>
          <w:sz w:val="20"/>
          <w:szCs w:val="20"/>
          <w:lang w:bidi="en-US"/>
        </w:rPr>
        <w:t xml:space="preserve"> </w:t>
      </w:r>
    </w:p>
    <w:p w14:paraId="0B5E696B" w14:textId="77777777" w:rsidR="00646779" w:rsidRPr="00821420" w:rsidRDefault="00646779" w:rsidP="005448FD">
      <w:pPr>
        <w:widowControl w:val="0"/>
        <w:numPr>
          <w:ilvl w:val="0"/>
          <w:numId w:val="22"/>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821420">
        <w:rPr>
          <w:rFonts w:ascii="Calibri" w:hAnsi="Calibri" w:cs="Calibri"/>
          <w:color w:val="000000"/>
          <w:sz w:val="20"/>
          <w:szCs w:val="20"/>
          <w:lang w:bidi="en-US"/>
        </w:rPr>
        <w:t xml:space="preserve">tenders shall be opened by the Proper Officer in the presence of at least </w:t>
      </w:r>
      <w:r w:rsidR="002C431E" w:rsidRPr="00821420">
        <w:rPr>
          <w:rFonts w:ascii="Calibri" w:hAnsi="Calibri" w:cs="Calibri"/>
          <w:color w:val="000000"/>
          <w:sz w:val="20"/>
          <w:szCs w:val="20"/>
          <w:lang w:bidi="en-US"/>
        </w:rPr>
        <w:t>two</w:t>
      </w:r>
      <w:r w:rsidRPr="00821420">
        <w:rPr>
          <w:rFonts w:ascii="Calibri" w:hAnsi="Calibri" w:cs="Calibri"/>
          <w:color w:val="000000"/>
          <w:sz w:val="20"/>
          <w:szCs w:val="20"/>
          <w:lang w:bidi="en-US"/>
        </w:rPr>
        <w:t xml:space="preserve"> councillor</w:t>
      </w:r>
      <w:r w:rsidR="002C431E" w:rsidRPr="00821420">
        <w:rPr>
          <w:rFonts w:ascii="Calibri" w:hAnsi="Calibri" w:cs="Calibri"/>
          <w:color w:val="000000"/>
          <w:sz w:val="20"/>
          <w:szCs w:val="20"/>
          <w:lang w:bidi="en-US"/>
        </w:rPr>
        <w:t>s</w:t>
      </w:r>
      <w:r w:rsidRPr="00821420">
        <w:rPr>
          <w:rFonts w:ascii="Calibri" w:hAnsi="Calibri" w:cs="Calibri"/>
          <w:color w:val="000000"/>
          <w:sz w:val="20"/>
          <w:szCs w:val="20"/>
          <w:lang w:bidi="en-US"/>
        </w:rPr>
        <w:t xml:space="preserve"> after the deadline for submission of tenders has </w:t>
      </w:r>
      <w:proofErr w:type="gramStart"/>
      <w:r w:rsidRPr="00821420">
        <w:rPr>
          <w:rFonts w:ascii="Calibri" w:hAnsi="Calibri" w:cs="Calibri"/>
          <w:color w:val="000000"/>
          <w:sz w:val="20"/>
          <w:szCs w:val="20"/>
          <w:lang w:bidi="en-US"/>
        </w:rPr>
        <w:t>passed;</w:t>
      </w:r>
      <w:proofErr w:type="gramEnd"/>
      <w:r w:rsidRPr="00821420">
        <w:rPr>
          <w:rFonts w:ascii="Calibri" w:hAnsi="Calibri" w:cs="Calibri"/>
          <w:color w:val="000000"/>
          <w:sz w:val="20"/>
          <w:szCs w:val="20"/>
          <w:lang w:bidi="en-US"/>
        </w:rPr>
        <w:t xml:space="preserve"> </w:t>
      </w:r>
    </w:p>
    <w:p w14:paraId="3FFEF248" w14:textId="77777777" w:rsidR="00646779" w:rsidRPr="00821420" w:rsidRDefault="00646779" w:rsidP="005448FD">
      <w:pPr>
        <w:widowControl w:val="0"/>
        <w:numPr>
          <w:ilvl w:val="0"/>
          <w:numId w:val="22"/>
        </w:numPr>
        <w:tabs>
          <w:tab w:val="clear" w:pos="1701"/>
          <w:tab w:val="num" w:pos="1134"/>
        </w:tabs>
        <w:suppressAutoHyphens/>
        <w:autoSpaceDE w:val="0"/>
        <w:autoSpaceDN w:val="0"/>
        <w:adjustRightInd w:val="0"/>
        <w:ind w:left="1134"/>
        <w:textAlignment w:val="center"/>
        <w:rPr>
          <w:rFonts w:ascii="Calibri" w:hAnsi="Calibri" w:cs="Calibri"/>
          <w:color w:val="000000"/>
          <w:sz w:val="20"/>
          <w:szCs w:val="20"/>
          <w:lang w:bidi="en-US"/>
        </w:rPr>
      </w:pPr>
      <w:r w:rsidRPr="00821420">
        <w:rPr>
          <w:rFonts w:ascii="Calibri" w:hAnsi="Calibri" w:cs="Calibri"/>
          <w:color w:val="000000"/>
          <w:sz w:val="20"/>
          <w:szCs w:val="20"/>
          <w:lang w:bidi="en-US"/>
        </w:rPr>
        <w:t>tenders are to be reported to and considered by the appropriate meeting of the Council or a committee or sub-committee with delegated responsibility.</w:t>
      </w:r>
    </w:p>
    <w:p w14:paraId="32A187C7" w14:textId="75A99908" w:rsidR="00646779" w:rsidRPr="00821420" w:rsidRDefault="00646779" w:rsidP="005448FD">
      <w:pPr>
        <w:pStyle w:val="ListParagraph"/>
        <w:widowControl w:val="0"/>
        <w:numPr>
          <w:ilvl w:val="0"/>
          <w:numId w:val="40"/>
        </w:numPr>
        <w:suppressAutoHyphens/>
        <w:autoSpaceDE w:val="0"/>
        <w:autoSpaceDN w:val="0"/>
        <w:adjustRightInd w:val="0"/>
        <w:ind w:left="567" w:hanging="567"/>
        <w:textAlignment w:val="center"/>
        <w:rPr>
          <w:rFonts w:ascii="Calibri" w:hAnsi="Calibri" w:cs="Calibri"/>
          <w:color w:val="000000"/>
          <w:sz w:val="20"/>
          <w:szCs w:val="20"/>
          <w:lang w:bidi="en-US"/>
        </w:rPr>
      </w:pPr>
      <w:r w:rsidRPr="00821420">
        <w:rPr>
          <w:rFonts w:ascii="Calibri" w:hAnsi="Calibri" w:cs="Calibri"/>
          <w:color w:val="000000"/>
          <w:sz w:val="20"/>
          <w:szCs w:val="20"/>
          <w:lang w:bidi="en-US"/>
        </w:rPr>
        <w:t>Neither the Council, nor a committee or a sub-committee with delegated responsibility for considering tenders, is bound to accept the lowest value tender.</w:t>
      </w:r>
    </w:p>
    <w:p w14:paraId="0660C20B" w14:textId="53A50C48" w:rsidR="00AE2299" w:rsidRPr="00821420" w:rsidRDefault="00AE2299" w:rsidP="005448FD">
      <w:pPr>
        <w:pStyle w:val="ListParagraph"/>
        <w:widowControl w:val="0"/>
        <w:numPr>
          <w:ilvl w:val="0"/>
          <w:numId w:val="40"/>
        </w:numPr>
        <w:suppressAutoHyphens/>
        <w:autoSpaceDE w:val="0"/>
        <w:autoSpaceDN w:val="0"/>
        <w:adjustRightInd w:val="0"/>
        <w:ind w:left="567" w:hanging="567"/>
        <w:textAlignment w:val="center"/>
        <w:rPr>
          <w:rFonts w:ascii="Calibri" w:hAnsi="Calibri" w:cs="Calibri"/>
          <w:color w:val="000000" w:themeColor="text1"/>
          <w:sz w:val="20"/>
          <w:szCs w:val="20"/>
          <w:lang w:bidi="en-US"/>
        </w:rPr>
      </w:pPr>
      <w:r w:rsidRPr="00821420">
        <w:rPr>
          <w:rFonts w:ascii="Calibri" w:hAnsi="Calibri" w:cs="Calibri"/>
          <w:b/>
          <w:bCs/>
          <w:color w:val="000000" w:themeColor="text1"/>
          <w:sz w:val="20"/>
          <w:szCs w:val="20"/>
          <w:lang w:bidi="en-US"/>
        </w:rPr>
        <w:t>Where the value of a contract is likely to exceed the threshold specified by the Office of Government Commerce from time to time, the Council must consider whether the Public Contracts Regulations 2015 or the Utilities contracts Regulations 2016b apply to the contract and, if either of those Regulations apply, the Council must comply with procurement rules.  (See NALC’s procurement guidance.)</w:t>
      </w:r>
    </w:p>
    <w:p w14:paraId="3725DAA5" w14:textId="629353DE" w:rsidR="00BC7DED" w:rsidRPr="00BC7DED" w:rsidRDefault="00646779" w:rsidP="00BC7DED">
      <w:pPr>
        <w:pStyle w:val="Heading2"/>
        <w:numPr>
          <w:ilvl w:val="0"/>
          <w:numId w:val="59"/>
        </w:numPr>
        <w:rPr>
          <w:b/>
        </w:rPr>
      </w:pPr>
      <w:bookmarkStart w:id="129" w:name="_Toc357072149"/>
      <w:bookmarkStart w:id="130" w:name="_Toc359318574"/>
      <w:bookmarkStart w:id="131" w:name="_Toc359334525"/>
      <w:bookmarkStart w:id="132" w:name="_Toc359334804"/>
      <w:bookmarkStart w:id="133" w:name="_Toc359336506"/>
      <w:bookmarkStart w:id="134" w:name="_Toc72769360"/>
      <w:bookmarkEnd w:id="109"/>
      <w:r w:rsidRPr="004C205B">
        <w:t>HANDLING STAFF MATTERS</w:t>
      </w:r>
      <w:bookmarkEnd w:id="129"/>
      <w:bookmarkEnd w:id="130"/>
      <w:bookmarkEnd w:id="131"/>
      <w:bookmarkEnd w:id="132"/>
      <w:bookmarkEnd w:id="133"/>
      <w:bookmarkEnd w:id="134"/>
    </w:p>
    <w:p w14:paraId="6E3C731F" w14:textId="77777777" w:rsidR="00BC7DED" w:rsidRDefault="00BC7DED" w:rsidP="00BC7DED">
      <w:pPr>
        <w:widowControl w:val="0"/>
        <w:suppressAutoHyphens/>
        <w:autoSpaceDE w:val="0"/>
        <w:autoSpaceDN w:val="0"/>
        <w:adjustRightInd w:val="0"/>
        <w:textAlignment w:val="center"/>
        <w:rPr>
          <w:rFonts w:ascii="Calibri" w:hAnsi="Calibri" w:cs="HelveticaNeueLT-Roman"/>
          <w:color w:val="000000"/>
          <w:sz w:val="20"/>
          <w:szCs w:val="20"/>
          <w:lang w:bidi="en-US"/>
        </w:rPr>
      </w:pPr>
    </w:p>
    <w:p w14:paraId="7B3197F8" w14:textId="77777777" w:rsidR="00BC7DED" w:rsidRDefault="00BC7DED" w:rsidP="00BC7DED">
      <w:pPr>
        <w:pStyle w:val="ListParagraph"/>
        <w:widowControl w:val="0"/>
        <w:numPr>
          <w:ilvl w:val="0"/>
          <w:numId w:val="62"/>
        </w:numPr>
        <w:suppressAutoHyphens/>
        <w:autoSpaceDE w:val="0"/>
        <w:autoSpaceDN w:val="0"/>
        <w:adjustRightInd w:val="0"/>
        <w:textAlignment w:val="center"/>
        <w:rPr>
          <w:rFonts w:ascii="Calibri" w:hAnsi="Calibri" w:cs="HelveticaNeueLT-Roman"/>
          <w:color w:val="000000"/>
          <w:sz w:val="20"/>
          <w:szCs w:val="20"/>
          <w:lang w:bidi="en-US"/>
        </w:rPr>
      </w:pPr>
      <w:r w:rsidRPr="00BC7DED">
        <w:rPr>
          <w:rFonts w:ascii="Calibri" w:hAnsi="Calibri" w:cs="HelveticaNeueLT-Roman"/>
          <w:color w:val="000000"/>
          <w:sz w:val="20"/>
          <w:szCs w:val="20"/>
          <w:lang w:bidi="en-US"/>
        </w:rPr>
        <w:t>A matter personal to a member of staff that is being considered at a meeting of the Council or the Personnel Committee is subject to Standing Order 11 above.</w:t>
      </w:r>
    </w:p>
    <w:p w14:paraId="263AE1EE" w14:textId="77777777" w:rsidR="006732B3" w:rsidRDefault="00BC7DED" w:rsidP="006732B3">
      <w:pPr>
        <w:pStyle w:val="ListParagraph"/>
        <w:widowControl w:val="0"/>
        <w:numPr>
          <w:ilvl w:val="0"/>
          <w:numId w:val="62"/>
        </w:numPr>
        <w:suppressAutoHyphens/>
        <w:autoSpaceDE w:val="0"/>
        <w:autoSpaceDN w:val="0"/>
        <w:adjustRightInd w:val="0"/>
        <w:textAlignment w:val="center"/>
        <w:rPr>
          <w:rFonts w:ascii="Calibri" w:hAnsi="Calibri" w:cs="HelveticaNeueLT-Roman"/>
          <w:color w:val="000000"/>
          <w:sz w:val="20"/>
          <w:szCs w:val="20"/>
          <w:lang w:bidi="en-US"/>
        </w:rPr>
      </w:pPr>
      <w:r w:rsidRPr="00BC7DED">
        <w:rPr>
          <w:rFonts w:ascii="Calibri" w:hAnsi="Calibri" w:cs="HelveticaNeueLT-Roman"/>
          <w:color w:val="000000"/>
          <w:sz w:val="20"/>
          <w:szCs w:val="20"/>
          <w:lang w:bidi="en-US"/>
        </w:rPr>
        <w:t xml:space="preserve">Subject to the Council’s policy regarding absences from work, the </w:t>
      </w:r>
      <w:r>
        <w:rPr>
          <w:rFonts w:ascii="Calibri" w:hAnsi="Calibri" w:cs="HelveticaNeueLT-Roman"/>
          <w:color w:val="000000"/>
          <w:sz w:val="20"/>
          <w:szCs w:val="20"/>
          <w:lang w:bidi="en-US"/>
        </w:rPr>
        <w:t>Clerk</w:t>
      </w:r>
      <w:r w:rsidRPr="00BC7DED">
        <w:rPr>
          <w:rFonts w:ascii="Calibri" w:hAnsi="Calibri" w:cs="HelveticaNeueLT-Roman"/>
          <w:color w:val="000000"/>
          <w:sz w:val="20"/>
          <w:szCs w:val="20"/>
          <w:lang w:bidi="en-US"/>
        </w:rPr>
        <w:t xml:space="preserve"> shall notify the chairman of </w:t>
      </w:r>
      <w:r w:rsidR="006732B3">
        <w:rPr>
          <w:rFonts w:ascii="Calibri" w:hAnsi="Calibri" w:cs="HelveticaNeueLT-Roman"/>
          <w:color w:val="000000"/>
          <w:sz w:val="20"/>
          <w:szCs w:val="20"/>
          <w:lang w:bidi="en-US"/>
        </w:rPr>
        <w:t xml:space="preserve">the </w:t>
      </w:r>
      <w:r w:rsidR="006732B3" w:rsidRPr="006732B3">
        <w:rPr>
          <w:rStyle w:val="PageNumber"/>
          <w:rFonts w:asciiTheme="minorHAnsi" w:hAnsiTheme="minorHAnsi" w:cstheme="minorHAnsi"/>
          <w:sz w:val="20"/>
          <w:szCs w:val="20"/>
          <w:lang w:eastAsia="en-GB"/>
        </w:rPr>
        <w:t>Personal</w:t>
      </w:r>
      <w:r w:rsidRPr="006732B3">
        <w:rPr>
          <w:rFonts w:asciiTheme="minorHAnsi" w:hAnsiTheme="minorHAnsi" w:cstheme="minorHAnsi"/>
          <w:color w:val="000000"/>
          <w:sz w:val="15"/>
          <w:szCs w:val="15"/>
          <w:lang w:bidi="en-US"/>
        </w:rPr>
        <w:t xml:space="preserve"> </w:t>
      </w:r>
      <w:r w:rsidR="006732B3">
        <w:rPr>
          <w:rFonts w:ascii="Calibri" w:hAnsi="Calibri" w:cs="HelveticaNeueLT-Roman"/>
          <w:color w:val="000000"/>
          <w:sz w:val="20"/>
          <w:szCs w:val="20"/>
          <w:lang w:bidi="en-US"/>
        </w:rPr>
        <w:t>C</w:t>
      </w:r>
      <w:r w:rsidRPr="00BC7DED">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 xml:space="preserve"> </w:t>
      </w:r>
      <w:r w:rsidRPr="00BC7DED">
        <w:rPr>
          <w:rFonts w:ascii="Calibri" w:hAnsi="Calibri" w:cs="HelveticaNeueLT-Roman"/>
          <w:color w:val="000000"/>
          <w:sz w:val="20"/>
          <w:szCs w:val="20"/>
          <w:lang w:bidi="en-US"/>
        </w:rPr>
        <w:t xml:space="preserve">or, if he is not available, the vice-chairman (if there is one) of </w:t>
      </w:r>
      <w:r w:rsidR="006732B3">
        <w:rPr>
          <w:rFonts w:ascii="Calibri" w:hAnsi="Calibri" w:cs="HelveticaNeueLT-Roman"/>
          <w:color w:val="000000"/>
          <w:sz w:val="20"/>
          <w:szCs w:val="20"/>
          <w:lang w:bidi="en-US"/>
        </w:rPr>
        <w:t>the Personal C</w:t>
      </w:r>
      <w:r w:rsidRPr="00BC7DED">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 xml:space="preserve"> </w:t>
      </w:r>
      <w:r w:rsidRPr="00BC7DED">
        <w:rPr>
          <w:rFonts w:ascii="Calibri" w:hAnsi="Calibri" w:cs="HelveticaNeueLT-Roman"/>
          <w:color w:val="000000"/>
          <w:sz w:val="20"/>
          <w:szCs w:val="20"/>
          <w:lang w:bidi="en-US"/>
        </w:rPr>
        <w:t xml:space="preserve">of absence occasioned by illness or other reason and that person shall report such absence to the </w:t>
      </w:r>
      <w:r w:rsidR="006732B3">
        <w:rPr>
          <w:rFonts w:ascii="Calibri" w:hAnsi="Calibri" w:cs="HelveticaNeueLT-Roman"/>
          <w:color w:val="000000"/>
          <w:sz w:val="20"/>
          <w:szCs w:val="20"/>
          <w:lang w:bidi="en-US"/>
        </w:rPr>
        <w:t>Personnel C</w:t>
      </w:r>
      <w:r w:rsidRPr="00BC7DED">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 xml:space="preserve"> </w:t>
      </w:r>
      <w:r w:rsidRPr="00BC7DED">
        <w:rPr>
          <w:rFonts w:ascii="Calibri" w:hAnsi="Calibri" w:cs="HelveticaNeueLT-Roman"/>
          <w:color w:val="000000"/>
          <w:sz w:val="20"/>
          <w:szCs w:val="20"/>
          <w:lang w:bidi="en-US"/>
        </w:rPr>
        <w:t>at its next meeting.</w:t>
      </w:r>
      <w:r w:rsidR="006732B3">
        <w:rPr>
          <w:rFonts w:ascii="Calibri" w:hAnsi="Calibri" w:cs="HelveticaNeueLT-Roman"/>
          <w:color w:val="000000"/>
          <w:sz w:val="20"/>
          <w:szCs w:val="20"/>
          <w:lang w:bidi="en-US"/>
        </w:rPr>
        <w:t xml:space="preserve"> </w:t>
      </w:r>
    </w:p>
    <w:p w14:paraId="322D9A3B" w14:textId="77777777" w:rsidR="006732B3" w:rsidRDefault="00BC7DED" w:rsidP="006732B3">
      <w:pPr>
        <w:pStyle w:val="ListParagraph"/>
        <w:widowControl w:val="0"/>
        <w:numPr>
          <w:ilvl w:val="0"/>
          <w:numId w:val="62"/>
        </w:numPr>
        <w:suppressAutoHyphens/>
        <w:autoSpaceDE w:val="0"/>
        <w:autoSpaceDN w:val="0"/>
        <w:adjustRightInd w:val="0"/>
        <w:textAlignment w:val="center"/>
        <w:rPr>
          <w:rFonts w:ascii="Calibri" w:hAnsi="Calibri" w:cs="HelveticaNeueLT-Roman"/>
          <w:color w:val="000000"/>
          <w:sz w:val="20"/>
          <w:szCs w:val="20"/>
          <w:lang w:bidi="en-US"/>
        </w:rPr>
      </w:pPr>
      <w:r w:rsidRPr="006732B3">
        <w:rPr>
          <w:rFonts w:ascii="Calibri" w:hAnsi="Calibri" w:cs="HelveticaNeueLT-Roman"/>
          <w:color w:val="000000"/>
          <w:sz w:val="20"/>
          <w:szCs w:val="20"/>
          <w:lang w:bidi="en-US"/>
        </w:rPr>
        <w:t xml:space="preserve">The chairman of </w:t>
      </w:r>
      <w:r w:rsidR="006732B3">
        <w:rPr>
          <w:rFonts w:ascii="Calibri" w:hAnsi="Calibri" w:cs="HelveticaNeueLT-Roman"/>
          <w:color w:val="000000"/>
          <w:sz w:val="20"/>
          <w:szCs w:val="20"/>
          <w:lang w:bidi="en-US"/>
        </w:rPr>
        <w:t>the Personnel C</w:t>
      </w:r>
      <w:r w:rsidRPr="006732B3">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 xml:space="preserve">, </w:t>
      </w:r>
      <w:r w:rsidRPr="006732B3">
        <w:rPr>
          <w:rFonts w:ascii="Calibri" w:hAnsi="Calibri" w:cs="HelveticaNeueLT-Roman"/>
          <w:color w:val="000000"/>
          <w:sz w:val="20"/>
          <w:szCs w:val="20"/>
          <w:lang w:bidi="en-US"/>
        </w:rPr>
        <w:t>or in his absence, the vice-chairman</w:t>
      </w:r>
      <w:r w:rsidR="006732B3">
        <w:rPr>
          <w:rFonts w:ascii="Calibri" w:hAnsi="Calibri" w:cs="HelveticaNeueLT-Roman"/>
          <w:color w:val="000000"/>
          <w:sz w:val="20"/>
          <w:szCs w:val="20"/>
          <w:lang w:bidi="en-US"/>
        </w:rPr>
        <w:t>,</w:t>
      </w:r>
      <w:r w:rsidRPr="006732B3">
        <w:rPr>
          <w:rFonts w:ascii="Calibri" w:hAnsi="Calibri" w:cs="HelveticaNeueLT-Roman"/>
          <w:color w:val="000000"/>
          <w:sz w:val="20"/>
          <w:szCs w:val="20"/>
          <w:lang w:bidi="en-US"/>
        </w:rPr>
        <w:t xml:space="preserve"> shall </w:t>
      </w:r>
      <w:r w:rsidR="006732B3">
        <w:rPr>
          <w:rFonts w:ascii="Calibri" w:hAnsi="Calibri" w:cs="HelveticaNeueLT-Roman"/>
          <w:color w:val="000000"/>
          <w:sz w:val="20"/>
          <w:szCs w:val="20"/>
          <w:lang w:bidi="en-US"/>
        </w:rPr>
        <w:t>arrange a</w:t>
      </w:r>
      <w:r w:rsidRPr="006732B3">
        <w:rPr>
          <w:rFonts w:ascii="Calibri" w:hAnsi="Calibri" w:cs="HelveticaNeueLT-Roman"/>
          <w:color w:val="000000"/>
          <w:sz w:val="20"/>
          <w:szCs w:val="20"/>
          <w:lang w:bidi="en-US"/>
        </w:rPr>
        <w:t xml:space="preserve"> review of the performance and annual appraisal of the work of </w:t>
      </w:r>
      <w:r w:rsidR="006732B3">
        <w:rPr>
          <w:rFonts w:ascii="Calibri" w:hAnsi="Calibri" w:cs="HelveticaNeueLT-Roman"/>
          <w:color w:val="000000"/>
          <w:sz w:val="20"/>
          <w:szCs w:val="20"/>
          <w:lang w:bidi="en-US"/>
        </w:rPr>
        <w:t>the Clerk</w:t>
      </w:r>
      <w:r w:rsidRPr="006732B3">
        <w:rPr>
          <w:rFonts w:ascii="Calibri" w:hAnsi="Calibri" w:cs="HelveticaNeueLT-Roman"/>
          <w:color w:val="000000"/>
          <w:sz w:val="20"/>
          <w:szCs w:val="20"/>
          <w:lang w:bidi="en-US"/>
        </w:rPr>
        <w:t xml:space="preserve">. The reviews and appraisal shall be reported in writing and are subject to approval by resolution by </w:t>
      </w:r>
      <w:r w:rsidR="006732B3">
        <w:rPr>
          <w:rFonts w:ascii="Calibri" w:hAnsi="Calibri" w:cs="HelveticaNeueLT-Roman"/>
          <w:color w:val="000000"/>
          <w:sz w:val="20"/>
          <w:szCs w:val="20"/>
          <w:lang w:bidi="en-US"/>
        </w:rPr>
        <w:t>the Personnel C</w:t>
      </w:r>
      <w:r w:rsidRPr="006732B3">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w:t>
      </w:r>
    </w:p>
    <w:p w14:paraId="5C72682F" w14:textId="77777777" w:rsidR="006732B3" w:rsidRDefault="00BC7DED" w:rsidP="006732B3">
      <w:pPr>
        <w:pStyle w:val="ListParagraph"/>
        <w:widowControl w:val="0"/>
        <w:numPr>
          <w:ilvl w:val="0"/>
          <w:numId w:val="62"/>
        </w:numPr>
        <w:suppressAutoHyphens/>
        <w:autoSpaceDE w:val="0"/>
        <w:autoSpaceDN w:val="0"/>
        <w:adjustRightInd w:val="0"/>
        <w:textAlignment w:val="center"/>
        <w:rPr>
          <w:rFonts w:ascii="Calibri" w:hAnsi="Calibri" w:cs="HelveticaNeueLT-Roman"/>
          <w:color w:val="000000"/>
          <w:sz w:val="20"/>
          <w:szCs w:val="20"/>
          <w:lang w:bidi="en-US"/>
        </w:rPr>
      </w:pPr>
      <w:r w:rsidRPr="006732B3">
        <w:rPr>
          <w:rFonts w:ascii="Calibri" w:hAnsi="Calibri" w:cs="HelveticaNeueLT-Roman"/>
          <w:color w:val="000000"/>
          <w:sz w:val="20"/>
          <w:szCs w:val="20"/>
          <w:lang w:bidi="en-US"/>
        </w:rPr>
        <w:t>Subject to the Council’s policy regarding the handling of grievance matters, the C</w:t>
      </w:r>
      <w:r w:rsidR="006732B3">
        <w:rPr>
          <w:rFonts w:ascii="Calibri" w:hAnsi="Calibri" w:cs="HelveticaNeueLT-Roman"/>
          <w:color w:val="000000"/>
          <w:sz w:val="20"/>
          <w:szCs w:val="20"/>
          <w:lang w:bidi="en-US"/>
        </w:rPr>
        <w:t xml:space="preserve">lerk </w:t>
      </w:r>
      <w:r w:rsidRPr="006732B3">
        <w:rPr>
          <w:rFonts w:ascii="Calibri" w:hAnsi="Calibri" w:cs="HelveticaNeueLT-Roman"/>
          <w:color w:val="000000"/>
          <w:sz w:val="20"/>
          <w:szCs w:val="20"/>
          <w:lang w:bidi="en-US"/>
        </w:rPr>
        <w:t xml:space="preserve">shall contact the chairman of the </w:t>
      </w:r>
      <w:r w:rsidR="006732B3">
        <w:rPr>
          <w:rFonts w:ascii="Calibri" w:hAnsi="Calibri" w:cs="HelveticaNeueLT-Roman"/>
          <w:color w:val="000000"/>
          <w:sz w:val="20"/>
          <w:szCs w:val="20"/>
          <w:lang w:bidi="en-US"/>
        </w:rPr>
        <w:t>Personnel C</w:t>
      </w:r>
      <w:r w:rsidRPr="006732B3">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 xml:space="preserve"> </w:t>
      </w:r>
      <w:r w:rsidRPr="006732B3">
        <w:rPr>
          <w:rFonts w:ascii="Calibri" w:hAnsi="Calibri" w:cs="HelveticaNeueLT-Roman"/>
          <w:color w:val="000000"/>
          <w:sz w:val="20"/>
          <w:szCs w:val="20"/>
          <w:lang w:bidi="en-US"/>
        </w:rPr>
        <w:t>or in his absence, the vice-chairman of</w:t>
      </w:r>
      <w:r w:rsidR="006732B3">
        <w:rPr>
          <w:rFonts w:ascii="Calibri" w:hAnsi="Calibri" w:cs="HelveticaNeueLT-Roman"/>
          <w:color w:val="000000"/>
          <w:sz w:val="20"/>
          <w:szCs w:val="20"/>
          <w:lang w:bidi="en-US"/>
        </w:rPr>
        <w:t xml:space="preserve"> the Personnel C</w:t>
      </w:r>
      <w:r w:rsidRPr="006732B3">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 xml:space="preserve"> </w:t>
      </w:r>
      <w:r w:rsidRPr="006732B3">
        <w:rPr>
          <w:rFonts w:ascii="Calibri" w:hAnsi="Calibri" w:cs="HelveticaNeueLT-Roman"/>
          <w:color w:val="000000"/>
          <w:sz w:val="20"/>
          <w:szCs w:val="20"/>
          <w:lang w:bidi="en-US"/>
        </w:rPr>
        <w:t xml:space="preserve">in respect of an informal or formal grievance matter, and this matter shall be reported back and progressed by resolution of the </w:t>
      </w:r>
      <w:r w:rsidR="006732B3">
        <w:rPr>
          <w:rFonts w:ascii="Calibri" w:hAnsi="Calibri" w:cs="HelveticaNeueLT-Roman"/>
          <w:color w:val="000000"/>
          <w:sz w:val="20"/>
          <w:szCs w:val="20"/>
          <w:lang w:bidi="en-US"/>
        </w:rPr>
        <w:t>Personnel C</w:t>
      </w:r>
      <w:r w:rsidRPr="006732B3">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w:t>
      </w:r>
    </w:p>
    <w:p w14:paraId="1F4AF409" w14:textId="77777777" w:rsidR="006732B3" w:rsidRDefault="00BC7DED" w:rsidP="006732B3">
      <w:pPr>
        <w:pStyle w:val="ListParagraph"/>
        <w:widowControl w:val="0"/>
        <w:numPr>
          <w:ilvl w:val="0"/>
          <w:numId w:val="62"/>
        </w:numPr>
        <w:suppressAutoHyphens/>
        <w:autoSpaceDE w:val="0"/>
        <w:autoSpaceDN w:val="0"/>
        <w:adjustRightInd w:val="0"/>
        <w:textAlignment w:val="center"/>
        <w:rPr>
          <w:rFonts w:ascii="Calibri" w:hAnsi="Calibri" w:cs="HelveticaNeueLT-Roman"/>
          <w:color w:val="000000"/>
          <w:sz w:val="20"/>
          <w:szCs w:val="20"/>
          <w:lang w:bidi="en-US"/>
        </w:rPr>
      </w:pPr>
      <w:r w:rsidRPr="006732B3">
        <w:rPr>
          <w:rFonts w:ascii="Calibri" w:hAnsi="Calibri" w:cs="HelveticaNeueLT-Roman"/>
          <w:color w:val="000000"/>
          <w:sz w:val="20"/>
          <w:szCs w:val="20"/>
          <w:lang w:bidi="en-US"/>
        </w:rPr>
        <w:t xml:space="preserve">Subject to the Council’s policy regarding the handling of grievance matters, if an informal or formal grievance matter raised by </w:t>
      </w:r>
      <w:r w:rsidR="006732B3">
        <w:rPr>
          <w:rFonts w:ascii="Calibri" w:hAnsi="Calibri" w:cs="HelveticaNeueLT-Roman"/>
          <w:color w:val="000000"/>
          <w:sz w:val="20"/>
          <w:szCs w:val="20"/>
          <w:lang w:bidi="en-US"/>
        </w:rPr>
        <w:t>the Clerk</w:t>
      </w:r>
      <w:r w:rsidRPr="006732B3">
        <w:rPr>
          <w:rFonts w:ascii="Calibri" w:hAnsi="Calibri" w:cs="HelveticaNeueLT-Roman"/>
          <w:color w:val="000000"/>
          <w:sz w:val="20"/>
          <w:szCs w:val="20"/>
          <w:lang w:bidi="en-US"/>
        </w:rPr>
        <w:t xml:space="preserve"> relates to the chairman or vice-chairman of </w:t>
      </w:r>
      <w:r w:rsidR="006732B3">
        <w:rPr>
          <w:rFonts w:ascii="Calibri" w:hAnsi="Calibri" w:cs="HelveticaNeueLT-Roman"/>
          <w:color w:val="000000"/>
          <w:sz w:val="20"/>
          <w:szCs w:val="20"/>
          <w:lang w:bidi="en-US"/>
        </w:rPr>
        <w:t>the Personnel C</w:t>
      </w:r>
      <w:r w:rsidRPr="006732B3">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 xml:space="preserve"> </w:t>
      </w:r>
      <w:r w:rsidRPr="006732B3">
        <w:rPr>
          <w:rFonts w:ascii="Calibri" w:hAnsi="Calibri" w:cs="HelveticaNeueLT-Roman"/>
          <w:color w:val="000000"/>
          <w:sz w:val="20"/>
          <w:szCs w:val="20"/>
          <w:lang w:bidi="en-US"/>
        </w:rPr>
        <w:t xml:space="preserve">this shall be communicated to another member of </w:t>
      </w:r>
      <w:r w:rsidR="006732B3">
        <w:rPr>
          <w:rFonts w:ascii="Calibri" w:hAnsi="Calibri" w:cs="HelveticaNeueLT-Roman"/>
          <w:color w:val="000000"/>
          <w:sz w:val="20"/>
          <w:szCs w:val="20"/>
          <w:lang w:bidi="en-US"/>
        </w:rPr>
        <w:t>the Personnel C</w:t>
      </w:r>
      <w:r w:rsidRPr="006732B3">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 xml:space="preserve"> </w:t>
      </w:r>
      <w:r w:rsidRPr="006732B3">
        <w:rPr>
          <w:rFonts w:ascii="Calibri" w:hAnsi="Calibri" w:cs="HelveticaNeueLT-Roman"/>
          <w:color w:val="000000"/>
          <w:sz w:val="20"/>
          <w:szCs w:val="20"/>
          <w:lang w:bidi="en-US"/>
        </w:rPr>
        <w:t xml:space="preserve">which shall be reported back and progressed by resolution of </w:t>
      </w:r>
      <w:r w:rsidR="006732B3">
        <w:rPr>
          <w:rFonts w:ascii="Calibri" w:hAnsi="Calibri" w:cs="HelveticaNeueLT-Roman"/>
          <w:color w:val="000000"/>
          <w:sz w:val="20"/>
          <w:szCs w:val="20"/>
          <w:lang w:bidi="en-US"/>
        </w:rPr>
        <w:t>the Personnel C</w:t>
      </w:r>
      <w:r w:rsidRPr="006732B3">
        <w:rPr>
          <w:rFonts w:ascii="Calibri" w:hAnsi="Calibri" w:cs="HelveticaNeueLT-Roman"/>
          <w:color w:val="000000"/>
          <w:sz w:val="20"/>
          <w:szCs w:val="20"/>
          <w:lang w:bidi="en-US"/>
        </w:rPr>
        <w:t>ommittee</w:t>
      </w:r>
      <w:r w:rsidR="006732B3">
        <w:rPr>
          <w:rFonts w:ascii="Calibri" w:hAnsi="Calibri" w:cs="HelveticaNeueLT-Roman"/>
          <w:color w:val="000000"/>
          <w:sz w:val="20"/>
          <w:szCs w:val="20"/>
          <w:lang w:bidi="en-US"/>
        </w:rPr>
        <w:t>.</w:t>
      </w:r>
      <w:r w:rsidRPr="006732B3">
        <w:rPr>
          <w:rFonts w:ascii="Calibri" w:hAnsi="Calibri" w:cs="HelveticaNeueLT-Roman"/>
          <w:color w:val="000000"/>
          <w:sz w:val="20"/>
          <w:szCs w:val="20"/>
          <w:lang w:bidi="en-US"/>
        </w:rPr>
        <w:t xml:space="preserve"> </w:t>
      </w:r>
    </w:p>
    <w:p w14:paraId="0791FAE0" w14:textId="77777777" w:rsidR="006732B3" w:rsidRDefault="00BC7DED" w:rsidP="006732B3">
      <w:pPr>
        <w:pStyle w:val="ListParagraph"/>
        <w:widowControl w:val="0"/>
        <w:numPr>
          <w:ilvl w:val="0"/>
          <w:numId w:val="62"/>
        </w:numPr>
        <w:suppressAutoHyphens/>
        <w:autoSpaceDE w:val="0"/>
        <w:autoSpaceDN w:val="0"/>
        <w:adjustRightInd w:val="0"/>
        <w:textAlignment w:val="center"/>
        <w:rPr>
          <w:rFonts w:ascii="Calibri" w:hAnsi="Calibri" w:cs="HelveticaNeueLT-Roman"/>
          <w:color w:val="000000"/>
          <w:sz w:val="20"/>
          <w:szCs w:val="20"/>
          <w:lang w:bidi="en-US"/>
        </w:rPr>
      </w:pPr>
      <w:r w:rsidRPr="006732B3">
        <w:rPr>
          <w:rFonts w:ascii="Calibri" w:hAnsi="Calibri" w:cs="HelveticaNeueLT-Roman"/>
          <w:color w:val="000000"/>
          <w:sz w:val="20"/>
          <w:szCs w:val="20"/>
          <w:lang w:bidi="en-US"/>
        </w:rPr>
        <w:t>Any persons responsible for all or part of the management of staff shall treat as confidential the written records of all meetings relating to their performance, capabilities, grievance or disciplinary matters.</w:t>
      </w:r>
    </w:p>
    <w:p w14:paraId="60444409" w14:textId="3940943F" w:rsidR="00BC7DED" w:rsidRPr="006732B3" w:rsidRDefault="00BC7DED" w:rsidP="006732B3">
      <w:pPr>
        <w:pStyle w:val="ListParagraph"/>
        <w:widowControl w:val="0"/>
        <w:numPr>
          <w:ilvl w:val="0"/>
          <w:numId w:val="62"/>
        </w:numPr>
        <w:suppressAutoHyphens/>
        <w:autoSpaceDE w:val="0"/>
        <w:autoSpaceDN w:val="0"/>
        <w:adjustRightInd w:val="0"/>
        <w:textAlignment w:val="center"/>
        <w:rPr>
          <w:rFonts w:ascii="Calibri" w:hAnsi="Calibri" w:cs="HelveticaNeueLT-Roman"/>
          <w:color w:val="000000"/>
          <w:sz w:val="20"/>
          <w:szCs w:val="20"/>
          <w:lang w:bidi="en-US"/>
        </w:rPr>
      </w:pPr>
      <w:r w:rsidRPr="006732B3">
        <w:rPr>
          <w:rFonts w:ascii="Calibri" w:hAnsi="Calibri" w:cs="HelveticaNeueLT-Roman"/>
          <w:color w:val="000000"/>
          <w:sz w:val="20"/>
          <w:szCs w:val="20"/>
          <w:lang w:bidi="en-US"/>
        </w:rPr>
        <w:t xml:space="preserve">In accordance with standing order 11(a), </w:t>
      </w:r>
      <w:r w:rsidR="006732B3">
        <w:rPr>
          <w:rFonts w:ascii="Calibri" w:hAnsi="Calibri" w:cs="HelveticaNeueLT-Roman"/>
          <w:color w:val="000000"/>
          <w:sz w:val="20"/>
          <w:szCs w:val="20"/>
          <w:lang w:bidi="en-US"/>
        </w:rPr>
        <w:t xml:space="preserve">only </w:t>
      </w:r>
      <w:r w:rsidRPr="006732B3">
        <w:rPr>
          <w:rFonts w:ascii="Calibri" w:hAnsi="Calibri" w:cs="HelveticaNeueLT-Roman"/>
          <w:color w:val="000000"/>
          <w:sz w:val="20"/>
          <w:szCs w:val="20"/>
          <w:lang w:bidi="en-US"/>
        </w:rPr>
        <w:t xml:space="preserve">persons with line management responsibilities shall have access to staff records referred to in standing order 19(f). </w:t>
      </w:r>
    </w:p>
    <w:p w14:paraId="30E6AC26" w14:textId="77777777" w:rsidR="00BC7DED" w:rsidRDefault="00BC7DED" w:rsidP="00BC7DED">
      <w:pPr>
        <w:widowControl w:val="0"/>
        <w:suppressAutoHyphens/>
        <w:autoSpaceDE w:val="0"/>
        <w:autoSpaceDN w:val="0"/>
        <w:adjustRightInd w:val="0"/>
        <w:textAlignment w:val="center"/>
        <w:rPr>
          <w:rFonts w:ascii="Calibri" w:hAnsi="Calibri" w:cs="HelveticaNeueLT-Roman"/>
          <w:color w:val="000000"/>
          <w:sz w:val="20"/>
          <w:szCs w:val="20"/>
          <w:lang w:bidi="en-US"/>
        </w:rPr>
      </w:pPr>
    </w:p>
    <w:p w14:paraId="680D7B8B" w14:textId="77777777" w:rsidR="00F47766" w:rsidRPr="00205830" w:rsidRDefault="00F47766" w:rsidP="00BC7DED">
      <w:pPr>
        <w:widowControl w:val="0"/>
        <w:suppressAutoHyphens/>
        <w:autoSpaceDE w:val="0"/>
        <w:autoSpaceDN w:val="0"/>
        <w:adjustRightInd w:val="0"/>
        <w:textAlignment w:val="center"/>
        <w:rPr>
          <w:rFonts w:ascii="Calibri" w:hAnsi="Calibri" w:cs="HelveticaNeueLT-Roman"/>
          <w:color w:val="000000"/>
          <w:sz w:val="20"/>
          <w:szCs w:val="20"/>
          <w:lang w:bidi="en-US"/>
        </w:rPr>
      </w:pPr>
    </w:p>
    <w:p w14:paraId="19FF05B9" w14:textId="77777777" w:rsidR="00646779" w:rsidRPr="004C205B" w:rsidRDefault="00646779" w:rsidP="005448FD">
      <w:pPr>
        <w:pStyle w:val="Heading2"/>
        <w:numPr>
          <w:ilvl w:val="0"/>
          <w:numId w:val="59"/>
        </w:numPr>
        <w:rPr>
          <w:b/>
        </w:rPr>
      </w:pPr>
      <w:bookmarkStart w:id="135" w:name="_Toc72769361"/>
      <w:r w:rsidRPr="004C205B">
        <w:lastRenderedPageBreak/>
        <w:t>RESPONSIBILITIES TO PROVIDE INFORMATION</w:t>
      </w:r>
      <w:bookmarkEnd w:id="135"/>
      <w:r w:rsidRPr="004C205B">
        <w:t xml:space="preserve"> </w:t>
      </w:r>
    </w:p>
    <w:p w14:paraId="678B44E0" w14:textId="77777777" w:rsidR="00646779" w:rsidRPr="004C205B" w:rsidRDefault="00646779" w:rsidP="00646779">
      <w:pPr>
        <w:widowControl w:val="0"/>
        <w:suppressAutoHyphens/>
        <w:autoSpaceDE w:val="0"/>
        <w:autoSpaceDN w:val="0"/>
        <w:adjustRightInd w:val="0"/>
        <w:ind w:left="131" w:firstLine="720"/>
        <w:textAlignment w:val="center"/>
        <w:rPr>
          <w:rFonts w:ascii="Calibri" w:hAnsi="Calibri" w:cs="Calibri"/>
          <w:i/>
          <w:sz w:val="20"/>
          <w:szCs w:val="20"/>
        </w:rPr>
      </w:pPr>
      <w:r w:rsidRPr="004C205B">
        <w:rPr>
          <w:rFonts w:ascii="Calibri" w:hAnsi="Calibri" w:cs="Calibri"/>
          <w:bCs/>
          <w:i/>
          <w:sz w:val="20"/>
          <w:szCs w:val="20"/>
        </w:rPr>
        <w:t xml:space="preserve">See also </w:t>
      </w:r>
      <w:r w:rsidR="002462FC">
        <w:rPr>
          <w:rFonts w:ascii="Calibri" w:hAnsi="Calibri" w:cs="Calibri"/>
          <w:bCs/>
          <w:i/>
          <w:sz w:val="20"/>
          <w:szCs w:val="20"/>
        </w:rPr>
        <w:t>S</w:t>
      </w:r>
      <w:r w:rsidRPr="004C205B">
        <w:rPr>
          <w:rFonts w:ascii="Calibri" w:hAnsi="Calibri" w:cs="Calibri"/>
          <w:bCs/>
          <w:i/>
          <w:sz w:val="20"/>
          <w:szCs w:val="20"/>
        </w:rPr>
        <w:t xml:space="preserve">tanding </w:t>
      </w:r>
      <w:r w:rsidR="002462FC">
        <w:rPr>
          <w:rFonts w:ascii="Calibri" w:hAnsi="Calibri" w:cs="Calibri"/>
          <w:bCs/>
          <w:i/>
          <w:sz w:val="20"/>
          <w:szCs w:val="20"/>
        </w:rPr>
        <w:t>O</w:t>
      </w:r>
      <w:r w:rsidRPr="004C205B">
        <w:rPr>
          <w:rFonts w:ascii="Calibri" w:hAnsi="Calibri" w:cs="Calibri"/>
          <w:bCs/>
          <w:i/>
          <w:sz w:val="20"/>
          <w:szCs w:val="20"/>
        </w:rPr>
        <w:t>rder 21</w:t>
      </w:r>
      <w:r w:rsidRPr="004C205B">
        <w:rPr>
          <w:rFonts w:ascii="Calibri" w:hAnsi="Calibri" w:cs="Calibri"/>
          <w:i/>
          <w:sz w:val="20"/>
          <w:szCs w:val="20"/>
        </w:rPr>
        <w:t>.</w:t>
      </w:r>
    </w:p>
    <w:p w14:paraId="64DE27D4" w14:textId="77777777" w:rsidR="00646779" w:rsidRPr="004C205B" w:rsidRDefault="00646779" w:rsidP="00646779">
      <w:pPr>
        <w:widowControl w:val="0"/>
        <w:suppressAutoHyphens/>
        <w:autoSpaceDE w:val="0"/>
        <w:autoSpaceDN w:val="0"/>
        <w:adjustRightInd w:val="0"/>
        <w:ind w:left="131" w:firstLine="720"/>
        <w:textAlignment w:val="center"/>
        <w:rPr>
          <w:rFonts w:ascii="Calibri" w:hAnsi="Calibri" w:cs="Calibri"/>
          <w:i/>
          <w:sz w:val="20"/>
          <w:szCs w:val="20"/>
        </w:rPr>
      </w:pPr>
    </w:p>
    <w:p w14:paraId="39AAE3C8" w14:textId="3FCF055B" w:rsidR="00646779" w:rsidRDefault="00646779" w:rsidP="005448FD">
      <w:pPr>
        <w:widowControl w:val="0"/>
        <w:numPr>
          <w:ilvl w:val="0"/>
          <w:numId w:val="41"/>
        </w:numPr>
        <w:suppressAutoHyphens/>
        <w:autoSpaceDE w:val="0"/>
        <w:autoSpaceDN w:val="0"/>
        <w:adjustRightInd w:val="0"/>
        <w:ind w:left="567" w:hanging="567"/>
        <w:textAlignment w:val="center"/>
        <w:rPr>
          <w:rFonts w:ascii="Calibri" w:hAnsi="Calibri" w:cs="Calibri"/>
          <w:b/>
          <w:color w:val="000000"/>
          <w:sz w:val="20"/>
          <w:szCs w:val="20"/>
          <w:lang w:bidi="en-US"/>
        </w:rPr>
      </w:pPr>
      <w:r w:rsidRPr="004C205B">
        <w:rPr>
          <w:rFonts w:ascii="Calibri" w:hAnsi="Calibri" w:cs="Calibri"/>
          <w:b/>
          <w:color w:val="000000"/>
          <w:sz w:val="20"/>
          <w:szCs w:val="20"/>
          <w:lang w:bidi="en-US"/>
        </w:rPr>
        <w:t xml:space="preserve">In accordance with freedom of information legislation, the Council shall publish information in accordance with its </w:t>
      </w:r>
      <w:r w:rsidR="002E0D91">
        <w:rPr>
          <w:rFonts w:ascii="Calibri" w:hAnsi="Calibri" w:cs="Calibri"/>
          <w:b/>
          <w:color w:val="000000"/>
          <w:sz w:val="20"/>
          <w:szCs w:val="20"/>
          <w:lang w:bidi="en-US"/>
        </w:rPr>
        <w:t>P</w:t>
      </w:r>
      <w:r w:rsidRPr="004C205B">
        <w:rPr>
          <w:rFonts w:ascii="Calibri" w:hAnsi="Calibri" w:cs="Calibri"/>
          <w:b/>
          <w:color w:val="000000"/>
          <w:sz w:val="20"/>
          <w:szCs w:val="20"/>
          <w:lang w:bidi="en-US"/>
        </w:rPr>
        <w:t xml:space="preserve">ublication </w:t>
      </w:r>
      <w:r w:rsidR="002E0D91">
        <w:rPr>
          <w:rFonts w:ascii="Calibri" w:hAnsi="Calibri" w:cs="Calibri"/>
          <w:b/>
          <w:color w:val="000000"/>
          <w:sz w:val="20"/>
          <w:szCs w:val="20"/>
          <w:lang w:bidi="en-US"/>
        </w:rPr>
        <w:t>S</w:t>
      </w:r>
      <w:r w:rsidRPr="004C205B">
        <w:rPr>
          <w:rFonts w:ascii="Calibri" w:hAnsi="Calibri" w:cs="Calibri"/>
          <w:b/>
          <w:color w:val="000000"/>
          <w:sz w:val="20"/>
          <w:szCs w:val="20"/>
          <w:lang w:bidi="en-US"/>
        </w:rPr>
        <w:t>cheme and respond to requests</w:t>
      </w:r>
      <w:r w:rsidRPr="004C205B">
        <w:rPr>
          <w:rFonts w:ascii="Calibri" w:hAnsi="Calibri" w:cs="Calibri"/>
          <w:b/>
          <w:sz w:val="20"/>
          <w:szCs w:val="20"/>
        </w:rPr>
        <w:t xml:space="preserve"> </w:t>
      </w:r>
      <w:r w:rsidRPr="004C205B">
        <w:rPr>
          <w:rFonts w:ascii="Calibri" w:hAnsi="Calibri" w:cs="Calibri"/>
          <w:b/>
          <w:color w:val="000000"/>
          <w:sz w:val="20"/>
          <w:szCs w:val="20"/>
          <w:lang w:bidi="en-US"/>
        </w:rPr>
        <w:t xml:space="preserve">for information held by the Council.  </w:t>
      </w:r>
    </w:p>
    <w:p w14:paraId="040D3B2B" w14:textId="45503B4D" w:rsidR="00561AD9" w:rsidRPr="00DF4AC9" w:rsidRDefault="00DC54CE" w:rsidP="005448FD">
      <w:pPr>
        <w:widowControl w:val="0"/>
        <w:numPr>
          <w:ilvl w:val="0"/>
          <w:numId w:val="41"/>
        </w:numPr>
        <w:suppressAutoHyphens/>
        <w:autoSpaceDE w:val="0"/>
        <w:autoSpaceDN w:val="0"/>
        <w:adjustRightInd w:val="0"/>
        <w:ind w:left="567" w:hanging="567"/>
        <w:textAlignment w:val="center"/>
        <w:rPr>
          <w:rFonts w:ascii="Calibri" w:hAnsi="Calibri" w:cs="Calibri"/>
          <w:b/>
          <w:color w:val="000000" w:themeColor="text1"/>
          <w:sz w:val="20"/>
          <w:szCs w:val="20"/>
          <w:lang w:bidi="en-US"/>
        </w:rPr>
      </w:pPr>
      <w:r w:rsidRPr="00DF4AC9">
        <w:rPr>
          <w:rFonts w:ascii="Calibri" w:hAnsi="Calibri" w:cs="Calibri"/>
          <w:bCs/>
          <w:color w:val="000000" w:themeColor="text1"/>
          <w:sz w:val="20"/>
          <w:szCs w:val="20"/>
          <w:lang w:bidi="en-US"/>
        </w:rPr>
        <w:t>If gross annual income or expenditure (whichever is higher) does not exceed £25,000</w:t>
      </w:r>
      <w:r w:rsidRPr="00DF4AC9">
        <w:rPr>
          <w:rFonts w:ascii="Calibri" w:hAnsi="Calibri" w:cs="Calibri"/>
          <w:b/>
          <w:color w:val="000000" w:themeColor="text1"/>
          <w:sz w:val="20"/>
          <w:szCs w:val="20"/>
          <w:lang w:bidi="en-US"/>
        </w:rPr>
        <w:t xml:space="preserve"> t</w:t>
      </w:r>
      <w:r w:rsidR="00561AD9" w:rsidRPr="00DF4AC9">
        <w:rPr>
          <w:rFonts w:ascii="Calibri" w:hAnsi="Calibri" w:cs="Calibri"/>
          <w:b/>
          <w:color w:val="000000" w:themeColor="text1"/>
          <w:sz w:val="20"/>
          <w:szCs w:val="20"/>
          <w:lang w:bidi="en-US"/>
        </w:rPr>
        <w:t>he Council shall publish information in accordance with the requirements of the Local Government (Transparency Requirements) (England) Regulations 2015.</w:t>
      </w:r>
    </w:p>
    <w:p w14:paraId="31FFCBFF" w14:textId="39BF1D72" w:rsidR="00DC54CE" w:rsidRPr="00DF4AC9" w:rsidRDefault="00DC54CE" w:rsidP="005448FD">
      <w:pPr>
        <w:widowControl w:val="0"/>
        <w:numPr>
          <w:ilvl w:val="0"/>
          <w:numId w:val="41"/>
        </w:numPr>
        <w:suppressAutoHyphens/>
        <w:autoSpaceDE w:val="0"/>
        <w:autoSpaceDN w:val="0"/>
        <w:adjustRightInd w:val="0"/>
        <w:ind w:left="567" w:hanging="567"/>
        <w:textAlignment w:val="center"/>
        <w:rPr>
          <w:rFonts w:ascii="Calibri" w:hAnsi="Calibri" w:cs="Calibri"/>
          <w:b/>
          <w:color w:val="000000" w:themeColor="text1"/>
          <w:sz w:val="20"/>
          <w:szCs w:val="20"/>
          <w:lang w:bidi="en-US"/>
        </w:rPr>
      </w:pPr>
      <w:r w:rsidRPr="00DF4AC9">
        <w:rPr>
          <w:rFonts w:ascii="Calibri" w:hAnsi="Calibri" w:cs="Calibri"/>
          <w:bCs/>
          <w:color w:val="000000" w:themeColor="text1"/>
          <w:sz w:val="20"/>
          <w:szCs w:val="20"/>
          <w:lang w:bidi="en-US"/>
        </w:rPr>
        <w:t xml:space="preserve">If gross annual income or expenditure (whichever is the higher) exceeds £200,000 </w:t>
      </w:r>
      <w:r w:rsidRPr="00DF4AC9">
        <w:rPr>
          <w:rFonts w:ascii="Calibri" w:hAnsi="Calibri" w:cs="Calibri"/>
          <w:b/>
          <w:color w:val="000000" w:themeColor="text1"/>
          <w:sz w:val="20"/>
          <w:szCs w:val="20"/>
          <w:lang w:bidi="en-US"/>
        </w:rPr>
        <w:t>the Council shall publish information in accordance with the requirements of the Local Government (Transparency Requirements) (England) Regulations 2015.</w:t>
      </w:r>
    </w:p>
    <w:p w14:paraId="2083D6FF" w14:textId="2B893101" w:rsidR="00646779" w:rsidRPr="004C205B" w:rsidRDefault="00646779" w:rsidP="005448FD">
      <w:pPr>
        <w:pStyle w:val="Heading2"/>
        <w:numPr>
          <w:ilvl w:val="0"/>
          <w:numId w:val="59"/>
        </w:numPr>
        <w:rPr>
          <w:b/>
          <w:lang w:bidi="en-US"/>
        </w:rPr>
      </w:pPr>
      <w:bookmarkStart w:id="136" w:name="_Toc72769362"/>
      <w:r w:rsidRPr="004C205B">
        <w:rPr>
          <w:lang w:bidi="en-US"/>
        </w:rPr>
        <w:t>RESPONSIBILITIES UNDER DATA PROTECTION LEGISLATION</w:t>
      </w:r>
      <w:bookmarkEnd w:id="136"/>
      <w:r w:rsidRPr="004C205B">
        <w:rPr>
          <w:lang w:bidi="en-US"/>
        </w:rPr>
        <w:t xml:space="preserve"> </w:t>
      </w:r>
    </w:p>
    <w:p w14:paraId="7CDBAB1B" w14:textId="77777777" w:rsidR="00646779" w:rsidRPr="004C205B" w:rsidRDefault="00646779" w:rsidP="00646779">
      <w:pPr>
        <w:ind w:firstLine="851"/>
        <w:rPr>
          <w:rFonts w:ascii="Calibri" w:hAnsi="Calibri" w:cs="Calibri"/>
          <w:b/>
          <w:sz w:val="20"/>
          <w:szCs w:val="20"/>
          <w:lang w:bidi="en-US"/>
        </w:rPr>
      </w:pPr>
      <w:r w:rsidRPr="004C205B">
        <w:rPr>
          <w:rFonts w:ascii="Calibri" w:hAnsi="Calibri" w:cs="Calibri"/>
          <w:sz w:val="20"/>
          <w:szCs w:val="20"/>
          <w:lang w:bidi="en-US"/>
        </w:rPr>
        <w:t xml:space="preserve">(Below is not an exclusive list). </w:t>
      </w:r>
    </w:p>
    <w:p w14:paraId="12402D09" w14:textId="77777777" w:rsidR="00646779" w:rsidRPr="004C205B" w:rsidRDefault="00646779" w:rsidP="00646779">
      <w:pPr>
        <w:widowControl w:val="0"/>
        <w:suppressAutoHyphens/>
        <w:autoSpaceDE w:val="0"/>
        <w:autoSpaceDN w:val="0"/>
        <w:adjustRightInd w:val="0"/>
        <w:ind w:left="130" w:firstLine="720"/>
        <w:textAlignment w:val="center"/>
        <w:rPr>
          <w:rFonts w:ascii="Calibri" w:hAnsi="Calibri" w:cs="Calibri"/>
          <w:i/>
          <w:color w:val="000000"/>
          <w:sz w:val="20"/>
          <w:szCs w:val="20"/>
          <w:lang w:bidi="en-US"/>
        </w:rPr>
      </w:pPr>
    </w:p>
    <w:p w14:paraId="430C806B" w14:textId="77777777" w:rsidR="00646779" w:rsidRPr="004C205B" w:rsidRDefault="00646779" w:rsidP="00646779">
      <w:pPr>
        <w:widowControl w:val="0"/>
        <w:suppressAutoHyphens/>
        <w:autoSpaceDE w:val="0"/>
        <w:autoSpaceDN w:val="0"/>
        <w:adjustRightInd w:val="0"/>
        <w:ind w:left="130" w:firstLine="720"/>
        <w:textAlignment w:val="center"/>
        <w:rPr>
          <w:rFonts w:ascii="Calibri" w:hAnsi="Calibri" w:cs="Calibri"/>
          <w:i/>
          <w:color w:val="000000"/>
          <w:sz w:val="20"/>
          <w:szCs w:val="20"/>
          <w:lang w:bidi="en-US"/>
        </w:rPr>
      </w:pPr>
      <w:r w:rsidRPr="004C205B">
        <w:rPr>
          <w:rFonts w:ascii="Calibri" w:hAnsi="Calibri" w:cs="Calibri"/>
          <w:i/>
          <w:color w:val="000000"/>
          <w:sz w:val="20"/>
          <w:szCs w:val="20"/>
          <w:lang w:bidi="en-US"/>
        </w:rPr>
        <w:t xml:space="preserve">See also </w:t>
      </w:r>
      <w:r w:rsidR="002462FC">
        <w:rPr>
          <w:rFonts w:ascii="Calibri" w:hAnsi="Calibri" w:cs="Calibri"/>
          <w:i/>
          <w:color w:val="000000"/>
          <w:sz w:val="20"/>
          <w:szCs w:val="20"/>
          <w:lang w:bidi="en-US"/>
        </w:rPr>
        <w:t>S</w:t>
      </w:r>
      <w:r w:rsidRPr="004C205B">
        <w:rPr>
          <w:rFonts w:ascii="Calibri" w:hAnsi="Calibri" w:cs="Calibri"/>
          <w:i/>
          <w:color w:val="000000"/>
          <w:sz w:val="20"/>
          <w:szCs w:val="20"/>
          <w:lang w:bidi="en-US"/>
        </w:rPr>
        <w:t xml:space="preserve">tanding </w:t>
      </w:r>
      <w:r w:rsidR="002462FC">
        <w:rPr>
          <w:rFonts w:ascii="Calibri" w:hAnsi="Calibri" w:cs="Calibri"/>
          <w:i/>
          <w:color w:val="000000"/>
          <w:sz w:val="20"/>
          <w:szCs w:val="20"/>
          <w:lang w:bidi="en-US"/>
        </w:rPr>
        <w:t>O</w:t>
      </w:r>
      <w:r w:rsidRPr="004C205B">
        <w:rPr>
          <w:rFonts w:ascii="Calibri" w:hAnsi="Calibri" w:cs="Calibri"/>
          <w:i/>
          <w:color w:val="000000"/>
          <w:sz w:val="20"/>
          <w:szCs w:val="20"/>
          <w:lang w:bidi="en-US"/>
        </w:rPr>
        <w:t>rder 11.</w:t>
      </w:r>
    </w:p>
    <w:p w14:paraId="51A77405" w14:textId="77777777" w:rsidR="00646779" w:rsidRPr="004C205B" w:rsidRDefault="00646779" w:rsidP="00646779">
      <w:pPr>
        <w:widowControl w:val="0"/>
        <w:suppressAutoHyphens/>
        <w:autoSpaceDE w:val="0"/>
        <w:autoSpaceDN w:val="0"/>
        <w:adjustRightInd w:val="0"/>
        <w:ind w:left="130" w:firstLine="720"/>
        <w:textAlignment w:val="center"/>
        <w:rPr>
          <w:rFonts w:ascii="Calibri" w:hAnsi="Calibri" w:cs="Calibri"/>
          <w:i/>
          <w:color w:val="000000"/>
          <w:sz w:val="20"/>
          <w:szCs w:val="20"/>
          <w:lang w:bidi="en-US"/>
        </w:rPr>
      </w:pPr>
    </w:p>
    <w:p w14:paraId="4EB4418D" w14:textId="288571DD" w:rsidR="006732B3" w:rsidRPr="00561AD9" w:rsidRDefault="006732B3" w:rsidP="005448FD">
      <w:pPr>
        <w:pStyle w:val="ListParagraph"/>
        <w:numPr>
          <w:ilvl w:val="0"/>
          <w:numId w:val="42"/>
        </w:numPr>
        <w:rPr>
          <w:rFonts w:ascii="Calibri" w:hAnsi="Calibri" w:cs="Calibri"/>
          <w:bCs/>
          <w:sz w:val="20"/>
          <w:szCs w:val="20"/>
        </w:rPr>
      </w:pPr>
      <w:r w:rsidRPr="00561AD9">
        <w:rPr>
          <w:rFonts w:ascii="Calibri" w:hAnsi="Calibri" w:cs="Calibri"/>
          <w:bCs/>
          <w:sz w:val="20"/>
          <w:szCs w:val="20"/>
        </w:rPr>
        <w:t>The Council may appoint a Data Protection Officer.</w:t>
      </w:r>
    </w:p>
    <w:p w14:paraId="201AB3EB" w14:textId="7D841205" w:rsidR="00646779" w:rsidRPr="004C205B" w:rsidRDefault="00646779" w:rsidP="005448FD">
      <w:pPr>
        <w:pStyle w:val="ListParagraph"/>
        <w:numPr>
          <w:ilvl w:val="0"/>
          <w:numId w:val="42"/>
        </w:numPr>
        <w:rPr>
          <w:rFonts w:ascii="Calibri" w:hAnsi="Calibri" w:cs="Calibri"/>
          <w:b/>
          <w:sz w:val="20"/>
          <w:szCs w:val="20"/>
        </w:rPr>
      </w:pPr>
      <w:r w:rsidRPr="004C205B">
        <w:rPr>
          <w:rFonts w:ascii="Calibri" w:hAnsi="Calibri" w:cs="Calibri"/>
          <w:b/>
          <w:sz w:val="20"/>
          <w:szCs w:val="20"/>
        </w:rPr>
        <w:t xml:space="preserve">The Council shall have policies and procedures in place to respond to an individual exercising statutory rights concerning his personal data. </w:t>
      </w:r>
    </w:p>
    <w:p w14:paraId="3B74F884" w14:textId="77777777" w:rsidR="00646779" w:rsidRPr="004C205B" w:rsidRDefault="00646779" w:rsidP="005448FD">
      <w:pPr>
        <w:pStyle w:val="ListParagraph"/>
        <w:numPr>
          <w:ilvl w:val="0"/>
          <w:numId w:val="42"/>
        </w:numPr>
        <w:rPr>
          <w:rFonts w:ascii="Calibri" w:hAnsi="Calibri" w:cs="Calibri"/>
          <w:b/>
          <w:sz w:val="20"/>
          <w:szCs w:val="20"/>
        </w:rPr>
      </w:pPr>
      <w:r w:rsidRPr="004C205B">
        <w:rPr>
          <w:rFonts w:ascii="Calibri" w:hAnsi="Calibri" w:cs="Calibri"/>
          <w:b/>
          <w:sz w:val="20"/>
          <w:szCs w:val="20"/>
        </w:rPr>
        <w:t>The Council shall have a written policy in place for responding to and managing a personal data breach.</w:t>
      </w:r>
    </w:p>
    <w:p w14:paraId="116EB7FF" w14:textId="77777777" w:rsidR="00646779" w:rsidRPr="004C205B" w:rsidRDefault="00646779" w:rsidP="005448FD">
      <w:pPr>
        <w:pStyle w:val="ListParagraph"/>
        <w:numPr>
          <w:ilvl w:val="0"/>
          <w:numId w:val="42"/>
        </w:numPr>
        <w:rPr>
          <w:rFonts w:ascii="Calibri" w:hAnsi="Calibri" w:cs="Calibri"/>
          <w:b/>
          <w:sz w:val="20"/>
          <w:szCs w:val="20"/>
        </w:rPr>
      </w:pPr>
      <w:r w:rsidRPr="004C205B">
        <w:rPr>
          <w:rFonts w:ascii="Calibri" w:hAnsi="Calibri" w:cs="Calibri"/>
          <w:b/>
          <w:sz w:val="20"/>
          <w:szCs w:val="20"/>
        </w:rPr>
        <w:t>The Council shall keep a record of all personal data breaches comprising the facts relating to the personal data breach, its effects and the remedial action taken.</w:t>
      </w:r>
    </w:p>
    <w:p w14:paraId="5F957585" w14:textId="77777777" w:rsidR="00646779" w:rsidRPr="004C205B" w:rsidRDefault="00646779" w:rsidP="005448FD">
      <w:pPr>
        <w:pStyle w:val="ListParagraph"/>
        <w:numPr>
          <w:ilvl w:val="0"/>
          <w:numId w:val="42"/>
        </w:numPr>
        <w:rPr>
          <w:rFonts w:ascii="Calibri" w:hAnsi="Calibri" w:cs="Calibri"/>
          <w:b/>
          <w:sz w:val="20"/>
          <w:szCs w:val="20"/>
        </w:rPr>
      </w:pPr>
      <w:r w:rsidRPr="004C205B">
        <w:rPr>
          <w:rFonts w:ascii="Calibri" w:hAnsi="Calibri" w:cs="Calibri"/>
          <w:b/>
          <w:sz w:val="20"/>
          <w:szCs w:val="20"/>
        </w:rPr>
        <w:t>The Council shall ensure that information communicated in its privacy notice(s) is in an easily accessible and available form and kept up to date.</w:t>
      </w:r>
    </w:p>
    <w:p w14:paraId="03CA5EE3" w14:textId="77777777" w:rsidR="00646779" w:rsidRPr="00205830" w:rsidRDefault="00646779" w:rsidP="005448FD">
      <w:pPr>
        <w:pStyle w:val="ListParagraph"/>
        <w:numPr>
          <w:ilvl w:val="0"/>
          <w:numId w:val="42"/>
        </w:numPr>
        <w:rPr>
          <w:rFonts w:ascii="Calibri" w:hAnsi="Calibri" w:cs="Calibri"/>
          <w:b/>
          <w:sz w:val="20"/>
          <w:szCs w:val="20"/>
        </w:rPr>
      </w:pPr>
      <w:r w:rsidRPr="004C205B">
        <w:rPr>
          <w:rFonts w:ascii="Calibri" w:hAnsi="Calibri" w:cs="Calibri"/>
          <w:b/>
          <w:sz w:val="20"/>
          <w:szCs w:val="20"/>
        </w:rPr>
        <w:t>The Council shall maintain a written record of its processing activities.</w:t>
      </w:r>
    </w:p>
    <w:p w14:paraId="05A6EFB4" w14:textId="77777777" w:rsidR="00646779" w:rsidRPr="00205830" w:rsidRDefault="00646779" w:rsidP="005448FD">
      <w:pPr>
        <w:pStyle w:val="Heading2"/>
        <w:numPr>
          <w:ilvl w:val="0"/>
          <w:numId w:val="59"/>
        </w:numPr>
        <w:rPr>
          <w:b/>
        </w:rPr>
      </w:pPr>
      <w:bookmarkStart w:id="137" w:name="_Toc357072153"/>
      <w:bookmarkStart w:id="138" w:name="_Toc359318576"/>
      <w:bookmarkStart w:id="139" w:name="_Toc359334527"/>
      <w:bookmarkStart w:id="140" w:name="_Toc359334806"/>
      <w:bookmarkStart w:id="141" w:name="_Toc359336508"/>
      <w:bookmarkStart w:id="142" w:name="_Toc72769363"/>
      <w:r w:rsidRPr="004C205B">
        <w:t>RELATIONS WITH THE PRESS/MEDIA</w:t>
      </w:r>
      <w:bookmarkEnd w:id="137"/>
      <w:bookmarkEnd w:id="138"/>
      <w:bookmarkEnd w:id="139"/>
      <w:bookmarkEnd w:id="140"/>
      <w:bookmarkEnd w:id="141"/>
      <w:bookmarkEnd w:id="142"/>
    </w:p>
    <w:p w14:paraId="70467992" w14:textId="77777777" w:rsidR="00646779" w:rsidRPr="00205830" w:rsidRDefault="00646779" w:rsidP="005448FD">
      <w:pPr>
        <w:widowControl w:val="0"/>
        <w:numPr>
          <w:ilvl w:val="0"/>
          <w:numId w:val="18"/>
        </w:numPr>
        <w:suppressAutoHyphens/>
        <w:autoSpaceDE w:val="0"/>
        <w:autoSpaceDN w:val="0"/>
        <w:adjustRightInd w:val="0"/>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AB2C42F" w14:textId="77777777" w:rsidR="00646779" w:rsidRPr="004C205B" w:rsidRDefault="00646779" w:rsidP="005448FD">
      <w:pPr>
        <w:pStyle w:val="Heading2"/>
        <w:numPr>
          <w:ilvl w:val="0"/>
          <w:numId w:val="59"/>
        </w:numPr>
        <w:rPr>
          <w:b/>
        </w:rPr>
      </w:pPr>
      <w:bookmarkStart w:id="143" w:name="_Toc357072154"/>
      <w:bookmarkStart w:id="144" w:name="_Toc359318577"/>
      <w:bookmarkStart w:id="145" w:name="_Toc359334528"/>
      <w:bookmarkStart w:id="146" w:name="_Toc359334807"/>
      <w:bookmarkStart w:id="147" w:name="_Toc359336509"/>
      <w:bookmarkStart w:id="148" w:name="_Toc72769364"/>
      <w:r w:rsidRPr="004C205B">
        <w:t>EXECUTION AND SEALING OF LEGAL DEEDS</w:t>
      </w:r>
      <w:bookmarkEnd w:id="143"/>
      <w:bookmarkEnd w:id="144"/>
      <w:bookmarkEnd w:id="145"/>
      <w:bookmarkEnd w:id="146"/>
      <w:bookmarkEnd w:id="147"/>
      <w:bookmarkEnd w:id="148"/>
      <w:r w:rsidRPr="004C205B">
        <w:t xml:space="preserve"> </w:t>
      </w:r>
    </w:p>
    <w:p w14:paraId="171D1984" w14:textId="77777777" w:rsidR="00646779" w:rsidRPr="004C205B" w:rsidRDefault="00646779" w:rsidP="00646779">
      <w:pPr>
        <w:widowControl w:val="0"/>
        <w:autoSpaceDE w:val="0"/>
        <w:autoSpaceDN w:val="0"/>
        <w:adjustRightInd w:val="0"/>
        <w:ind w:left="131" w:firstLine="720"/>
        <w:textAlignment w:val="center"/>
        <w:rPr>
          <w:rFonts w:ascii="Calibri" w:hAnsi="Calibri" w:cs="Calibri"/>
          <w:i/>
          <w:iCs/>
          <w:color w:val="000000"/>
          <w:sz w:val="20"/>
          <w:szCs w:val="20"/>
          <w:lang w:bidi="en-US"/>
        </w:rPr>
      </w:pPr>
      <w:r w:rsidRPr="004C205B">
        <w:rPr>
          <w:rFonts w:ascii="Calibri" w:hAnsi="Calibri" w:cs="Calibri"/>
          <w:i/>
          <w:iCs/>
          <w:color w:val="000000"/>
          <w:sz w:val="20"/>
          <w:szCs w:val="20"/>
          <w:lang w:bidi="en-US"/>
        </w:rPr>
        <w:t xml:space="preserve">See also </w:t>
      </w:r>
      <w:r w:rsidR="002462FC">
        <w:rPr>
          <w:rFonts w:ascii="Calibri" w:hAnsi="Calibri" w:cs="Calibri"/>
          <w:i/>
          <w:iCs/>
          <w:color w:val="000000"/>
          <w:sz w:val="20"/>
          <w:szCs w:val="20"/>
          <w:lang w:bidi="en-US"/>
        </w:rPr>
        <w:t>S</w:t>
      </w:r>
      <w:r w:rsidRPr="004C205B">
        <w:rPr>
          <w:rFonts w:ascii="Calibri" w:hAnsi="Calibri" w:cs="Calibri"/>
          <w:i/>
          <w:iCs/>
          <w:color w:val="000000"/>
          <w:sz w:val="20"/>
          <w:szCs w:val="20"/>
          <w:lang w:bidi="en-US"/>
        </w:rPr>
        <w:t xml:space="preserve">tanding </w:t>
      </w:r>
      <w:r w:rsidR="002462FC">
        <w:rPr>
          <w:rFonts w:ascii="Calibri" w:hAnsi="Calibri" w:cs="Calibri"/>
          <w:i/>
          <w:iCs/>
          <w:color w:val="000000"/>
          <w:sz w:val="20"/>
          <w:szCs w:val="20"/>
          <w:lang w:bidi="en-US"/>
        </w:rPr>
        <w:t>O</w:t>
      </w:r>
      <w:r w:rsidRPr="004C205B">
        <w:rPr>
          <w:rFonts w:ascii="Calibri" w:hAnsi="Calibri" w:cs="Calibri"/>
          <w:i/>
          <w:iCs/>
          <w:color w:val="000000"/>
          <w:sz w:val="20"/>
          <w:szCs w:val="20"/>
          <w:lang w:bidi="en-US"/>
        </w:rPr>
        <w:t>rders 15(b)(xii) and (xvii).</w:t>
      </w:r>
    </w:p>
    <w:p w14:paraId="526899A5" w14:textId="77777777" w:rsidR="00646779" w:rsidRPr="004C205B" w:rsidRDefault="00646779" w:rsidP="00646779">
      <w:pPr>
        <w:widowControl w:val="0"/>
        <w:autoSpaceDE w:val="0"/>
        <w:autoSpaceDN w:val="0"/>
        <w:adjustRightInd w:val="0"/>
        <w:ind w:left="131" w:firstLine="720"/>
        <w:textAlignment w:val="center"/>
        <w:rPr>
          <w:rFonts w:ascii="Calibri" w:hAnsi="Calibri" w:cs="Calibri"/>
          <w:i/>
          <w:iCs/>
          <w:color w:val="000000"/>
          <w:sz w:val="20"/>
          <w:szCs w:val="20"/>
          <w:lang w:bidi="en-US"/>
        </w:rPr>
      </w:pPr>
    </w:p>
    <w:p w14:paraId="11DB2DBB" w14:textId="77777777" w:rsidR="00646779" w:rsidRPr="004C205B" w:rsidRDefault="00646779" w:rsidP="005448FD">
      <w:pPr>
        <w:widowControl w:val="0"/>
        <w:numPr>
          <w:ilvl w:val="0"/>
          <w:numId w:val="14"/>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A legal deed shall not be executed on behalf of the Council unless authorised by a resolution.</w:t>
      </w:r>
    </w:p>
    <w:p w14:paraId="207609CB" w14:textId="77777777" w:rsidR="00646779" w:rsidRPr="00205830" w:rsidRDefault="00646779" w:rsidP="005448FD">
      <w:pPr>
        <w:widowControl w:val="0"/>
        <w:numPr>
          <w:ilvl w:val="0"/>
          <w:numId w:val="14"/>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b/>
          <w:bCs/>
          <w:color w:val="000000"/>
          <w:sz w:val="20"/>
          <w:szCs w:val="20"/>
          <w:lang w:bidi="en-US"/>
        </w:rPr>
        <w:t xml:space="preserve">Subject to </w:t>
      </w:r>
      <w:r w:rsidR="002462FC">
        <w:rPr>
          <w:rFonts w:ascii="Calibri" w:hAnsi="Calibri" w:cs="Calibri"/>
          <w:b/>
          <w:bCs/>
          <w:color w:val="000000"/>
          <w:sz w:val="20"/>
          <w:szCs w:val="20"/>
          <w:lang w:bidi="en-US"/>
        </w:rPr>
        <w:t>S</w:t>
      </w:r>
      <w:r w:rsidRPr="004C205B">
        <w:rPr>
          <w:rFonts w:ascii="Calibri" w:hAnsi="Calibri" w:cs="Calibri"/>
          <w:b/>
          <w:bCs/>
          <w:color w:val="000000"/>
          <w:sz w:val="20"/>
          <w:szCs w:val="20"/>
          <w:lang w:bidi="en-US"/>
        </w:rPr>
        <w:t xml:space="preserve">tanding </w:t>
      </w:r>
      <w:r w:rsidR="002462FC">
        <w:rPr>
          <w:rFonts w:ascii="Calibri" w:hAnsi="Calibri" w:cs="Calibri"/>
          <w:b/>
          <w:bCs/>
          <w:color w:val="000000"/>
          <w:sz w:val="20"/>
          <w:szCs w:val="20"/>
          <w:lang w:bidi="en-US"/>
        </w:rPr>
        <w:t>O</w:t>
      </w:r>
      <w:r w:rsidRPr="004C205B">
        <w:rPr>
          <w:rFonts w:ascii="Calibri" w:hAnsi="Calibri" w:cs="Calibri"/>
          <w:b/>
          <w:bCs/>
          <w:color w:val="000000"/>
          <w:sz w:val="20"/>
          <w:szCs w:val="20"/>
          <w:lang w:bidi="en-US"/>
        </w:rPr>
        <w:t xml:space="preserve">rder 23(a), any two councillors may sign, on behalf of the Council, any deed required by law and the Proper Officer shall witness their signatures. </w:t>
      </w:r>
    </w:p>
    <w:p w14:paraId="6B6286B0" w14:textId="77777777" w:rsidR="00646779" w:rsidRPr="00205830" w:rsidRDefault="00646779" w:rsidP="005448FD">
      <w:pPr>
        <w:pStyle w:val="Heading2"/>
        <w:numPr>
          <w:ilvl w:val="0"/>
          <w:numId w:val="59"/>
        </w:numPr>
        <w:rPr>
          <w:b/>
        </w:rPr>
      </w:pPr>
      <w:bookmarkStart w:id="149" w:name="_Toc357072155"/>
      <w:bookmarkStart w:id="150" w:name="_Toc359318578"/>
      <w:bookmarkStart w:id="151" w:name="_Toc359334529"/>
      <w:bookmarkStart w:id="152" w:name="_Toc359334808"/>
      <w:bookmarkStart w:id="153" w:name="_Toc359336510"/>
      <w:bookmarkStart w:id="154" w:name="_Toc72769365"/>
      <w:r w:rsidRPr="004C205B">
        <w:t>COMMUNICATING WITH UNITARY COUNCILLORS</w:t>
      </w:r>
      <w:bookmarkEnd w:id="149"/>
      <w:bookmarkEnd w:id="150"/>
      <w:bookmarkEnd w:id="151"/>
      <w:bookmarkEnd w:id="152"/>
      <w:bookmarkEnd w:id="153"/>
      <w:bookmarkEnd w:id="154"/>
    </w:p>
    <w:p w14:paraId="3DD5F4E4" w14:textId="77777777" w:rsidR="00646779" w:rsidRPr="004C205B" w:rsidRDefault="00646779" w:rsidP="005448FD">
      <w:pPr>
        <w:widowControl w:val="0"/>
        <w:numPr>
          <w:ilvl w:val="0"/>
          <w:numId w:val="19"/>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An invitation to attend a meeting of the Council shall be sent, together with the agenda, to the ward councillor(s) of Shropshire Council representing the area of the Council. </w:t>
      </w:r>
    </w:p>
    <w:p w14:paraId="5420987B" w14:textId="77777777" w:rsidR="00646779" w:rsidRPr="00505AC6" w:rsidRDefault="00646779" w:rsidP="005448FD">
      <w:pPr>
        <w:widowControl w:val="0"/>
        <w:numPr>
          <w:ilvl w:val="0"/>
          <w:numId w:val="19"/>
        </w:numPr>
        <w:tabs>
          <w:tab w:val="clear" w:pos="1134"/>
          <w:tab w:val="num" w:pos="567"/>
        </w:tabs>
        <w:suppressAutoHyphens/>
        <w:autoSpaceDE w:val="0"/>
        <w:autoSpaceDN w:val="0"/>
        <w:adjustRightInd w:val="0"/>
        <w:ind w:left="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Unless the Council determines otherwise, a copy of each letter sent to Shropshire Council shall be sent to the ward councillor(s) representing the area of the Council.</w:t>
      </w:r>
      <w:bookmarkStart w:id="155" w:name="_Toc359318579"/>
      <w:bookmarkStart w:id="156" w:name="_Toc359334530"/>
      <w:bookmarkStart w:id="157" w:name="_Toc359334809"/>
      <w:bookmarkStart w:id="158" w:name="_Toc359336511"/>
      <w:bookmarkStart w:id="159" w:name="_Toc357072156"/>
    </w:p>
    <w:p w14:paraId="018695BB" w14:textId="77777777" w:rsidR="00646779" w:rsidRPr="00505AC6" w:rsidRDefault="00646779" w:rsidP="005448FD">
      <w:pPr>
        <w:pStyle w:val="Heading2"/>
        <w:numPr>
          <w:ilvl w:val="0"/>
          <w:numId w:val="59"/>
        </w:numPr>
        <w:rPr>
          <w:b/>
        </w:rPr>
      </w:pPr>
      <w:bookmarkStart w:id="160" w:name="_Toc72769366"/>
      <w:r w:rsidRPr="004C205B">
        <w:t>RESTRICTIONS ON COUNCILLOR ACTIVITIES</w:t>
      </w:r>
      <w:bookmarkEnd w:id="155"/>
      <w:bookmarkEnd w:id="156"/>
      <w:bookmarkEnd w:id="157"/>
      <w:bookmarkEnd w:id="158"/>
      <w:bookmarkEnd w:id="160"/>
    </w:p>
    <w:p w14:paraId="232AE1C1" w14:textId="77777777" w:rsidR="00646779" w:rsidRPr="004C205B" w:rsidRDefault="00646779" w:rsidP="005448FD">
      <w:pPr>
        <w:pStyle w:val="ListParagraph"/>
        <w:widowControl w:val="0"/>
        <w:numPr>
          <w:ilvl w:val="1"/>
          <w:numId w:val="30"/>
        </w:numPr>
        <w:suppressAutoHyphens/>
        <w:autoSpaceDE w:val="0"/>
        <w:autoSpaceDN w:val="0"/>
        <w:adjustRightInd w:val="0"/>
        <w:ind w:left="567" w:right="-14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Unless duly authorised by a resolution of the Council, no councillor shall:</w:t>
      </w:r>
    </w:p>
    <w:p w14:paraId="3F237325" w14:textId="77777777" w:rsidR="00646779" w:rsidRPr="004C205B" w:rsidRDefault="00646779" w:rsidP="005448FD">
      <w:pPr>
        <w:widowControl w:val="0"/>
        <w:numPr>
          <w:ilvl w:val="0"/>
          <w:numId w:val="31"/>
        </w:numPr>
        <w:suppressAutoHyphens/>
        <w:autoSpaceDE w:val="0"/>
        <w:autoSpaceDN w:val="0"/>
        <w:adjustRightInd w:val="0"/>
        <w:ind w:left="1134" w:right="-14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inspect any land and/or premises which the Council has a right or duty to inspect; or</w:t>
      </w:r>
    </w:p>
    <w:p w14:paraId="4E05231A" w14:textId="45CFC396" w:rsidR="00646779" w:rsidRPr="00505AC6" w:rsidRDefault="00646779" w:rsidP="005448FD">
      <w:pPr>
        <w:widowControl w:val="0"/>
        <w:numPr>
          <w:ilvl w:val="0"/>
          <w:numId w:val="31"/>
        </w:numPr>
        <w:suppressAutoHyphens/>
        <w:autoSpaceDE w:val="0"/>
        <w:autoSpaceDN w:val="0"/>
        <w:adjustRightInd w:val="0"/>
        <w:ind w:left="1134"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issue orders, instructions or directions.</w:t>
      </w:r>
      <w:bookmarkEnd w:id="159"/>
    </w:p>
    <w:p w14:paraId="362077B5" w14:textId="77777777" w:rsidR="00646779" w:rsidRPr="00505AC6" w:rsidRDefault="00646779" w:rsidP="005448FD">
      <w:pPr>
        <w:pStyle w:val="Heading2"/>
        <w:numPr>
          <w:ilvl w:val="0"/>
          <w:numId w:val="59"/>
        </w:numPr>
        <w:rPr>
          <w:b/>
        </w:rPr>
      </w:pPr>
      <w:bookmarkStart w:id="161" w:name="_Toc359318581"/>
      <w:bookmarkStart w:id="162" w:name="_Toc359334532"/>
      <w:bookmarkStart w:id="163" w:name="_Toc359334811"/>
      <w:bookmarkStart w:id="164" w:name="_Toc359336513"/>
      <w:bookmarkStart w:id="165" w:name="_Toc72769367"/>
      <w:r w:rsidRPr="004C205B">
        <w:lastRenderedPageBreak/>
        <w:t>STANDING ORDERS GENERALLY</w:t>
      </w:r>
      <w:bookmarkEnd w:id="161"/>
      <w:bookmarkEnd w:id="162"/>
      <w:bookmarkEnd w:id="163"/>
      <w:bookmarkEnd w:id="164"/>
      <w:bookmarkEnd w:id="165"/>
    </w:p>
    <w:p w14:paraId="169D3DBD" w14:textId="77777777" w:rsidR="00646779" w:rsidRPr="004C205B" w:rsidRDefault="00646779" w:rsidP="005448FD">
      <w:pPr>
        <w:widowControl w:val="0"/>
        <w:numPr>
          <w:ilvl w:val="0"/>
          <w:numId w:val="32"/>
        </w:numPr>
        <w:suppressAutoHyphens/>
        <w:autoSpaceDE w:val="0"/>
        <w:autoSpaceDN w:val="0"/>
        <w:adjustRightInd w:val="0"/>
        <w:ind w:left="567"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All or part of a </w:t>
      </w:r>
      <w:r w:rsidR="0018620E">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18620E">
        <w:rPr>
          <w:rFonts w:ascii="Calibri" w:hAnsi="Calibri" w:cs="Calibri"/>
          <w:color w:val="000000"/>
          <w:sz w:val="20"/>
          <w:szCs w:val="20"/>
          <w:lang w:bidi="en-US"/>
        </w:rPr>
        <w:t>O</w:t>
      </w:r>
      <w:r w:rsidRPr="004C205B">
        <w:rPr>
          <w:rFonts w:ascii="Calibri" w:hAnsi="Calibri" w:cs="Calibri"/>
          <w:color w:val="000000"/>
          <w:sz w:val="20"/>
          <w:szCs w:val="20"/>
          <w:lang w:bidi="en-US"/>
        </w:rPr>
        <w:t>rder, except one that incorporates mandatory statutory or legal requirements, may be suspended by resolution in relation to the consideration of an item on the agenda for a meeting.</w:t>
      </w:r>
    </w:p>
    <w:p w14:paraId="29562D1D" w14:textId="77777777" w:rsidR="00646779" w:rsidRPr="004C205B" w:rsidRDefault="00646779" w:rsidP="005448FD">
      <w:pPr>
        <w:pStyle w:val="ListParagraph"/>
        <w:widowControl w:val="0"/>
        <w:numPr>
          <w:ilvl w:val="0"/>
          <w:numId w:val="32"/>
        </w:numPr>
        <w:suppressAutoHyphens/>
        <w:autoSpaceDE w:val="0"/>
        <w:autoSpaceDN w:val="0"/>
        <w:adjustRightInd w:val="0"/>
        <w:ind w:left="567" w:hanging="567"/>
        <w:textAlignment w:val="center"/>
        <w:rPr>
          <w:rFonts w:ascii="Calibri" w:hAnsi="Calibri" w:cs="Calibri"/>
          <w:color w:val="000000"/>
          <w:sz w:val="20"/>
          <w:szCs w:val="20"/>
          <w:lang w:bidi="en-US"/>
        </w:rPr>
      </w:pPr>
      <w:r w:rsidRPr="004C205B">
        <w:rPr>
          <w:rFonts w:ascii="Calibri" w:hAnsi="Calibri" w:cs="Calibri"/>
          <w:sz w:val="20"/>
          <w:szCs w:val="20"/>
          <w:lang w:bidi="en-US"/>
        </w:rPr>
        <w:t xml:space="preserve">A motion to add to or vary or revoke one or more of the Council’s </w:t>
      </w:r>
      <w:r w:rsidR="002E0D91">
        <w:rPr>
          <w:rFonts w:ascii="Calibri" w:hAnsi="Calibri" w:cs="Calibri"/>
          <w:sz w:val="20"/>
          <w:szCs w:val="20"/>
          <w:lang w:bidi="en-US"/>
        </w:rPr>
        <w:t>S</w:t>
      </w:r>
      <w:r w:rsidRPr="004C205B">
        <w:rPr>
          <w:rFonts w:ascii="Calibri" w:hAnsi="Calibri" w:cs="Calibri"/>
          <w:sz w:val="20"/>
          <w:szCs w:val="20"/>
          <w:lang w:bidi="en-US"/>
        </w:rPr>
        <w:t xml:space="preserve">tanding </w:t>
      </w:r>
      <w:r w:rsidR="002E0D91">
        <w:rPr>
          <w:rFonts w:ascii="Calibri" w:hAnsi="Calibri" w:cs="Calibri"/>
          <w:sz w:val="20"/>
          <w:szCs w:val="20"/>
          <w:lang w:bidi="en-US"/>
        </w:rPr>
        <w:t>O</w:t>
      </w:r>
      <w:r w:rsidRPr="004C205B">
        <w:rPr>
          <w:rFonts w:ascii="Calibri" w:hAnsi="Calibri" w:cs="Calibri"/>
          <w:sz w:val="20"/>
          <w:szCs w:val="20"/>
          <w:lang w:bidi="en-US"/>
        </w:rPr>
        <w:t xml:space="preserve">rders, except one that incorporates mandatory statutory or legal requirements, shall be proposed by a special motion, the written notice by at least 3 councillors to be given to the Proper Officer in accordance with </w:t>
      </w:r>
      <w:r w:rsidR="0018620E">
        <w:rPr>
          <w:rFonts w:ascii="Calibri" w:hAnsi="Calibri" w:cs="Calibri"/>
          <w:sz w:val="20"/>
          <w:szCs w:val="20"/>
          <w:lang w:bidi="en-US"/>
        </w:rPr>
        <w:t>S</w:t>
      </w:r>
      <w:r w:rsidRPr="004C205B">
        <w:rPr>
          <w:rFonts w:ascii="Calibri" w:hAnsi="Calibri" w:cs="Calibri"/>
          <w:sz w:val="20"/>
          <w:szCs w:val="20"/>
          <w:lang w:bidi="en-US"/>
        </w:rPr>
        <w:t xml:space="preserve">tanding </w:t>
      </w:r>
      <w:r w:rsidR="0018620E">
        <w:rPr>
          <w:rFonts w:ascii="Calibri" w:hAnsi="Calibri" w:cs="Calibri"/>
          <w:sz w:val="20"/>
          <w:szCs w:val="20"/>
          <w:lang w:bidi="en-US"/>
        </w:rPr>
        <w:t>O</w:t>
      </w:r>
      <w:r w:rsidRPr="004C205B">
        <w:rPr>
          <w:rFonts w:ascii="Calibri" w:hAnsi="Calibri" w:cs="Calibri"/>
          <w:sz w:val="20"/>
          <w:szCs w:val="20"/>
          <w:lang w:bidi="en-US"/>
        </w:rPr>
        <w:t>rder 9.</w:t>
      </w:r>
    </w:p>
    <w:p w14:paraId="6A0D86E0" w14:textId="77777777" w:rsidR="00646779" w:rsidRPr="004C205B" w:rsidRDefault="00646779" w:rsidP="005448FD">
      <w:pPr>
        <w:widowControl w:val="0"/>
        <w:numPr>
          <w:ilvl w:val="0"/>
          <w:numId w:val="32"/>
        </w:numPr>
        <w:suppressAutoHyphens/>
        <w:autoSpaceDE w:val="0"/>
        <w:autoSpaceDN w:val="0"/>
        <w:adjustRightInd w:val="0"/>
        <w:ind w:left="567" w:hanging="567"/>
        <w:textAlignment w:val="center"/>
        <w:rPr>
          <w:rFonts w:ascii="Calibri" w:hAnsi="Calibri" w:cs="Calibri"/>
          <w:color w:val="000000"/>
          <w:sz w:val="20"/>
          <w:szCs w:val="20"/>
          <w:lang w:bidi="en-US"/>
        </w:rPr>
      </w:pPr>
      <w:r w:rsidRPr="004C205B">
        <w:rPr>
          <w:rFonts w:ascii="Calibri" w:hAnsi="Calibri" w:cs="Calibri"/>
          <w:color w:val="000000"/>
          <w:sz w:val="20"/>
          <w:szCs w:val="20"/>
          <w:lang w:bidi="en-US"/>
        </w:rPr>
        <w:t xml:space="preserve">The Proper Officer shall provide a copy of the Council’s </w:t>
      </w:r>
      <w:r w:rsidR="002E0D91">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2E0D91">
        <w:rPr>
          <w:rFonts w:ascii="Calibri" w:hAnsi="Calibri" w:cs="Calibri"/>
          <w:color w:val="000000"/>
          <w:sz w:val="20"/>
          <w:szCs w:val="20"/>
          <w:lang w:bidi="en-US"/>
        </w:rPr>
        <w:t>O</w:t>
      </w:r>
      <w:r w:rsidRPr="004C205B">
        <w:rPr>
          <w:rFonts w:ascii="Calibri" w:hAnsi="Calibri" w:cs="Calibri"/>
          <w:color w:val="000000"/>
          <w:sz w:val="20"/>
          <w:szCs w:val="20"/>
          <w:lang w:bidi="en-US"/>
        </w:rPr>
        <w:t>rders to a councillor as soon as possible.</w:t>
      </w:r>
    </w:p>
    <w:p w14:paraId="7F187606" w14:textId="49983074" w:rsidR="00F740CB" w:rsidRPr="00AE2299" w:rsidRDefault="00646779" w:rsidP="001878D8">
      <w:pPr>
        <w:widowControl w:val="0"/>
        <w:numPr>
          <w:ilvl w:val="0"/>
          <w:numId w:val="32"/>
        </w:numPr>
        <w:suppressAutoHyphens/>
        <w:autoSpaceDE w:val="0"/>
        <w:autoSpaceDN w:val="0"/>
        <w:adjustRightInd w:val="0"/>
        <w:ind w:left="567" w:hanging="567"/>
        <w:textAlignment w:val="center"/>
        <w:rPr>
          <w:rFonts w:ascii="Calibri" w:hAnsi="Calibri" w:cs="Calibri"/>
          <w:sz w:val="20"/>
          <w:szCs w:val="20"/>
        </w:rPr>
      </w:pPr>
      <w:r w:rsidRPr="004C205B">
        <w:rPr>
          <w:rFonts w:ascii="Calibri" w:hAnsi="Calibri" w:cs="Calibri"/>
          <w:color w:val="000000"/>
          <w:sz w:val="20"/>
          <w:szCs w:val="20"/>
          <w:lang w:bidi="en-US"/>
        </w:rPr>
        <w:t xml:space="preserve">The decision of the chairman of a meeting as to the application of </w:t>
      </w:r>
      <w:r w:rsidR="002E0D91">
        <w:rPr>
          <w:rFonts w:ascii="Calibri" w:hAnsi="Calibri" w:cs="Calibri"/>
          <w:color w:val="000000"/>
          <w:sz w:val="20"/>
          <w:szCs w:val="20"/>
          <w:lang w:bidi="en-US"/>
        </w:rPr>
        <w:t>S</w:t>
      </w:r>
      <w:r w:rsidRPr="004C205B">
        <w:rPr>
          <w:rFonts w:ascii="Calibri" w:hAnsi="Calibri" w:cs="Calibri"/>
          <w:color w:val="000000"/>
          <w:sz w:val="20"/>
          <w:szCs w:val="20"/>
          <w:lang w:bidi="en-US"/>
        </w:rPr>
        <w:t xml:space="preserve">tanding </w:t>
      </w:r>
      <w:r w:rsidR="002E0D91">
        <w:rPr>
          <w:rFonts w:ascii="Calibri" w:hAnsi="Calibri" w:cs="Calibri"/>
          <w:color w:val="000000"/>
          <w:sz w:val="20"/>
          <w:szCs w:val="20"/>
          <w:lang w:bidi="en-US"/>
        </w:rPr>
        <w:t>O</w:t>
      </w:r>
      <w:r w:rsidRPr="004C205B">
        <w:rPr>
          <w:rFonts w:ascii="Calibri" w:hAnsi="Calibri" w:cs="Calibri"/>
          <w:color w:val="000000"/>
          <w:sz w:val="20"/>
          <w:szCs w:val="20"/>
          <w:lang w:bidi="en-US"/>
        </w:rPr>
        <w:t>rders at the meeting shall be final.</w:t>
      </w:r>
    </w:p>
    <w:p w14:paraId="6E879E44" w14:textId="63CF8585" w:rsidR="00AE2299" w:rsidRDefault="00AE2299" w:rsidP="00AE2299">
      <w:pPr>
        <w:widowControl w:val="0"/>
        <w:suppressAutoHyphens/>
        <w:autoSpaceDE w:val="0"/>
        <w:autoSpaceDN w:val="0"/>
        <w:adjustRightInd w:val="0"/>
        <w:textAlignment w:val="center"/>
        <w:rPr>
          <w:rFonts w:ascii="Calibri" w:hAnsi="Calibri" w:cs="Calibri"/>
          <w:color w:val="000000"/>
          <w:sz w:val="20"/>
          <w:szCs w:val="20"/>
          <w:lang w:bidi="en-US"/>
        </w:rPr>
      </w:pPr>
    </w:p>
    <w:p w14:paraId="494B9ACA" w14:textId="38D7BE0D" w:rsidR="003D57C2" w:rsidRDefault="003D57C2" w:rsidP="003D57C2">
      <w:pPr>
        <w:widowControl w:val="0"/>
        <w:suppressAutoHyphens/>
        <w:autoSpaceDE w:val="0"/>
        <w:autoSpaceDN w:val="0"/>
        <w:adjustRightInd w:val="0"/>
        <w:textAlignment w:val="center"/>
        <w:rPr>
          <w:rFonts w:ascii="Calibri" w:hAnsi="Calibri" w:cs="Calibri"/>
          <w:color w:val="FF0000"/>
          <w:sz w:val="20"/>
          <w:szCs w:val="20"/>
        </w:rPr>
      </w:pPr>
    </w:p>
    <w:p w14:paraId="38ADA268" w14:textId="77777777" w:rsidR="00794CC8" w:rsidRPr="00794CC8" w:rsidRDefault="00794CC8" w:rsidP="003D57C2">
      <w:pPr>
        <w:pStyle w:val="ListParagraph"/>
        <w:widowControl w:val="0"/>
        <w:suppressAutoHyphens/>
        <w:autoSpaceDE w:val="0"/>
        <w:autoSpaceDN w:val="0"/>
        <w:adjustRightInd w:val="0"/>
        <w:ind w:left="360"/>
        <w:textAlignment w:val="center"/>
        <w:rPr>
          <w:rFonts w:ascii="Calibri" w:hAnsi="Calibri" w:cs="Calibri"/>
          <w:color w:val="FF0000"/>
          <w:sz w:val="20"/>
          <w:szCs w:val="20"/>
        </w:rPr>
      </w:pPr>
    </w:p>
    <w:p w14:paraId="6874B8FE" w14:textId="77777777" w:rsidR="00F740CB" w:rsidRDefault="00F740CB" w:rsidP="001878D8"/>
    <w:tbl>
      <w:tblPr>
        <w:tblStyle w:val="TableGrid"/>
        <w:tblW w:w="0" w:type="auto"/>
        <w:tblLook w:val="04A0" w:firstRow="1" w:lastRow="0" w:firstColumn="1" w:lastColumn="0" w:noHBand="0" w:noVBand="1"/>
      </w:tblPr>
      <w:tblGrid>
        <w:gridCol w:w="1980"/>
        <w:gridCol w:w="1843"/>
      </w:tblGrid>
      <w:tr w:rsidR="00F740CB" w:rsidRPr="00F740CB" w14:paraId="079E6C97" w14:textId="77777777" w:rsidTr="00BB3033">
        <w:tc>
          <w:tcPr>
            <w:tcW w:w="1980" w:type="dxa"/>
          </w:tcPr>
          <w:p w14:paraId="60E9C901" w14:textId="77777777" w:rsidR="009C0840" w:rsidRPr="00F740CB" w:rsidRDefault="009C0840" w:rsidP="00BB3033">
            <w:pPr>
              <w:rPr>
                <w:rFonts w:asciiTheme="minorHAnsi" w:hAnsiTheme="minorHAnsi" w:cstheme="minorHAnsi"/>
                <w:i/>
                <w:iCs/>
                <w:color w:val="2F5496" w:themeColor="accent1" w:themeShade="BF"/>
                <w:sz w:val="20"/>
                <w:szCs w:val="20"/>
              </w:rPr>
            </w:pPr>
            <w:r w:rsidRPr="00F740CB">
              <w:rPr>
                <w:rFonts w:asciiTheme="minorHAnsi" w:hAnsiTheme="minorHAnsi" w:cstheme="minorHAnsi"/>
                <w:i/>
                <w:iCs/>
                <w:color w:val="2F5496" w:themeColor="accent1" w:themeShade="BF"/>
                <w:sz w:val="20"/>
                <w:szCs w:val="20"/>
              </w:rPr>
              <w:t>Last reviewed:</w:t>
            </w:r>
          </w:p>
        </w:tc>
        <w:tc>
          <w:tcPr>
            <w:tcW w:w="1843" w:type="dxa"/>
          </w:tcPr>
          <w:p w14:paraId="03D11850" w14:textId="59B8BFE0" w:rsidR="009C0840" w:rsidRPr="00F740CB" w:rsidRDefault="0001339E" w:rsidP="00BB3033">
            <w:pPr>
              <w:rPr>
                <w:rFonts w:asciiTheme="minorHAnsi" w:hAnsiTheme="minorHAnsi" w:cstheme="minorHAnsi"/>
                <w:i/>
                <w:iCs/>
                <w:color w:val="2F5496" w:themeColor="accent1" w:themeShade="BF"/>
                <w:sz w:val="20"/>
                <w:szCs w:val="20"/>
              </w:rPr>
            </w:pPr>
            <w:r>
              <w:rPr>
                <w:rFonts w:asciiTheme="minorHAnsi" w:hAnsiTheme="minorHAnsi" w:cstheme="minorHAnsi"/>
                <w:i/>
                <w:iCs/>
                <w:color w:val="2F5496" w:themeColor="accent1" w:themeShade="BF"/>
                <w:sz w:val="20"/>
                <w:szCs w:val="20"/>
              </w:rPr>
              <w:t>28 September 2023</w:t>
            </w:r>
          </w:p>
        </w:tc>
      </w:tr>
      <w:tr w:rsidR="00F740CB" w:rsidRPr="00F740CB" w14:paraId="5D4DE610" w14:textId="77777777" w:rsidTr="00BB3033">
        <w:tc>
          <w:tcPr>
            <w:tcW w:w="1980" w:type="dxa"/>
          </w:tcPr>
          <w:p w14:paraId="40E49B4A" w14:textId="77777777" w:rsidR="009C0840" w:rsidRPr="00F740CB" w:rsidRDefault="009C0840" w:rsidP="00BB3033">
            <w:pPr>
              <w:rPr>
                <w:rFonts w:asciiTheme="minorHAnsi" w:hAnsiTheme="minorHAnsi" w:cstheme="minorHAnsi"/>
                <w:i/>
                <w:iCs/>
                <w:color w:val="2F5496" w:themeColor="accent1" w:themeShade="BF"/>
                <w:sz w:val="20"/>
                <w:szCs w:val="20"/>
              </w:rPr>
            </w:pPr>
            <w:r w:rsidRPr="00F740CB">
              <w:rPr>
                <w:rFonts w:asciiTheme="minorHAnsi" w:hAnsiTheme="minorHAnsi" w:cstheme="minorHAnsi"/>
                <w:i/>
                <w:iCs/>
                <w:color w:val="2F5496" w:themeColor="accent1" w:themeShade="BF"/>
                <w:sz w:val="20"/>
                <w:szCs w:val="20"/>
              </w:rPr>
              <w:t>Minute no:</w:t>
            </w:r>
          </w:p>
        </w:tc>
        <w:tc>
          <w:tcPr>
            <w:tcW w:w="1843" w:type="dxa"/>
          </w:tcPr>
          <w:p w14:paraId="1D2631B6" w14:textId="318F5539" w:rsidR="009C0840" w:rsidRPr="00F740CB" w:rsidRDefault="0001339E" w:rsidP="00BB3033">
            <w:pPr>
              <w:rPr>
                <w:rFonts w:asciiTheme="minorHAnsi" w:hAnsiTheme="minorHAnsi" w:cstheme="minorHAnsi"/>
                <w:i/>
                <w:iCs/>
                <w:color w:val="2F5496" w:themeColor="accent1" w:themeShade="BF"/>
                <w:sz w:val="20"/>
                <w:szCs w:val="20"/>
              </w:rPr>
            </w:pPr>
            <w:r>
              <w:rPr>
                <w:rFonts w:asciiTheme="minorHAnsi" w:hAnsiTheme="minorHAnsi" w:cstheme="minorHAnsi"/>
                <w:i/>
                <w:iCs/>
                <w:color w:val="2F5496" w:themeColor="accent1" w:themeShade="BF"/>
                <w:sz w:val="20"/>
                <w:szCs w:val="20"/>
              </w:rPr>
              <w:t>1797</w:t>
            </w:r>
            <w:r w:rsidR="004B3DD0">
              <w:rPr>
                <w:rFonts w:asciiTheme="minorHAnsi" w:hAnsiTheme="minorHAnsi" w:cstheme="minorHAnsi"/>
                <w:i/>
                <w:iCs/>
                <w:color w:val="2F5496" w:themeColor="accent1" w:themeShade="BF"/>
                <w:sz w:val="20"/>
                <w:szCs w:val="20"/>
              </w:rPr>
              <w:t xml:space="preserve"> (</w:t>
            </w:r>
            <w:r w:rsidR="00DF4AC9">
              <w:rPr>
                <w:rFonts w:asciiTheme="minorHAnsi" w:hAnsiTheme="minorHAnsi" w:cstheme="minorHAnsi"/>
                <w:i/>
                <w:iCs/>
                <w:color w:val="2F5496" w:themeColor="accent1" w:themeShade="BF"/>
                <w:sz w:val="20"/>
                <w:szCs w:val="20"/>
              </w:rPr>
              <w:t>b)</w:t>
            </w:r>
            <w:r w:rsidR="00AE2299">
              <w:rPr>
                <w:rFonts w:asciiTheme="minorHAnsi" w:hAnsiTheme="minorHAnsi" w:cstheme="minorHAnsi"/>
                <w:i/>
                <w:iCs/>
                <w:color w:val="2F5496" w:themeColor="accent1" w:themeShade="BF"/>
                <w:sz w:val="20"/>
                <w:szCs w:val="20"/>
              </w:rPr>
              <w:t xml:space="preserve"> </w:t>
            </w:r>
          </w:p>
        </w:tc>
      </w:tr>
      <w:tr w:rsidR="00F740CB" w:rsidRPr="00F740CB" w14:paraId="245471BC" w14:textId="77777777" w:rsidTr="00BB3033">
        <w:tc>
          <w:tcPr>
            <w:tcW w:w="1980" w:type="dxa"/>
          </w:tcPr>
          <w:p w14:paraId="107FD094" w14:textId="77777777" w:rsidR="009C0840" w:rsidRPr="00F740CB" w:rsidRDefault="009C0840" w:rsidP="00BB3033">
            <w:pPr>
              <w:rPr>
                <w:rFonts w:asciiTheme="minorHAnsi" w:hAnsiTheme="minorHAnsi" w:cstheme="minorHAnsi"/>
                <w:i/>
                <w:iCs/>
                <w:color w:val="2F5496" w:themeColor="accent1" w:themeShade="BF"/>
                <w:sz w:val="20"/>
                <w:szCs w:val="20"/>
              </w:rPr>
            </w:pPr>
            <w:r w:rsidRPr="00F740CB">
              <w:rPr>
                <w:rFonts w:asciiTheme="minorHAnsi" w:hAnsiTheme="minorHAnsi" w:cstheme="minorHAnsi"/>
                <w:i/>
                <w:iCs/>
                <w:color w:val="2F5496" w:themeColor="accent1" w:themeShade="BF"/>
                <w:sz w:val="20"/>
                <w:szCs w:val="20"/>
              </w:rPr>
              <w:t>Next review due:</w:t>
            </w:r>
          </w:p>
        </w:tc>
        <w:tc>
          <w:tcPr>
            <w:tcW w:w="1843" w:type="dxa"/>
          </w:tcPr>
          <w:p w14:paraId="12716C4D" w14:textId="6B6330A7" w:rsidR="009C0840" w:rsidRPr="00F740CB" w:rsidRDefault="00821420" w:rsidP="00BB3033">
            <w:pPr>
              <w:rPr>
                <w:rFonts w:asciiTheme="minorHAnsi" w:hAnsiTheme="minorHAnsi" w:cstheme="minorHAnsi"/>
                <w:i/>
                <w:iCs/>
                <w:color w:val="2F5496" w:themeColor="accent1" w:themeShade="BF"/>
                <w:sz w:val="20"/>
                <w:szCs w:val="20"/>
              </w:rPr>
            </w:pPr>
            <w:r>
              <w:rPr>
                <w:rFonts w:asciiTheme="minorHAnsi" w:hAnsiTheme="minorHAnsi" w:cstheme="minorHAnsi"/>
                <w:i/>
                <w:iCs/>
                <w:color w:val="2F5496" w:themeColor="accent1" w:themeShade="BF"/>
                <w:sz w:val="20"/>
                <w:szCs w:val="20"/>
              </w:rPr>
              <w:t xml:space="preserve">September 2024 </w:t>
            </w:r>
          </w:p>
        </w:tc>
      </w:tr>
    </w:tbl>
    <w:p w14:paraId="569BEFC5" w14:textId="77777777" w:rsidR="009C0840" w:rsidRPr="001878D8" w:rsidRDefault="009C0840" w:rsidP="001878D8"/>
    <w:sectPr w:rsidR="009C0840" w:rsidRPr="001878D8" w:rsidSect="009C0840">
      <w:footerReference w:type="default" r:id="rId8"/>
      <w:headerReference w:type="first" r:id="rId9"/>
      <w:footerReference w:type="first" r:id="rId10"/>
      <w:pgSz w:w="11906" w:h="16838"/>
      <w:pgMar w:top="1134" w:right="851"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1322" w14:textId="77777777" w:rsidR="00D848B9" w:rsidRDefault="00D848B9" w:rsidP="00E85851">
      <w:r>
        <w:separator/>
      </w:r>
    </w:p>
  </w:endnote>
  <w:endnote w:type="continuationSeparator" w:id="0">
    <w:p w14:paraId="764D7DD7" w14:textId="77777777" w:rsidR="00D848B9" w:rsidRDefault="00D848B9" w:rsidP="00E8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liss 2 Light">
    <w:altName w:val="Bliss 2 Light"/>
    <w:charset w:val="00"/>
    <w:family w:val="swiss"/>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Helvetica Light">
    <w:altName w:val="Malgun Gothic"/>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745E" w14:textId="77777777" w:rsidR="00613F37" w:rsidRPr="00646779" w:rsidRDefault="00613F37" w:rsidP="00646779">
    <w:pPr>
      <w:pStyle w:val="Footer"/>
      <w:rPr>
        <w:rFonts w:ascii="Calibri" w:hAnsi="Calibri" w:cs="Calibri"/>
        <w:sz w:val="18"/>
        <w:szCs w:val="18"/>
      </w:rPr>
    </w:pPr>
    <w:r w:rsidRPr="00646779">
      <w:rPr>
        <w:rFonts w:ascii="Calibri" w:hAnsi="Calibri" w:cs="Calibri"/>
        <w:sz w:val="18"/>
        <w:szCs w:val="18"/>
      </w:rPr>
      <w:tab/>
    </w:r>
    <w:r w:rsidRPr="00646779">
      <w:rPr>
        <w:rFonts w:ascii="Calibri" w:hAnsi="Calibri" w:cs="Calibri"/>
        <w:sz w:val="18"/>
        <w:szCs w:val="18"/>
      </w:rPr>
      <w:tab/>
    </w:r>
    <w:r w:rsidRPr="004C205B">
      <w:rPr>
        <w:rFonts w:ascii="Calibri" w:hAnsi="Calibri" w:cs="Calibri"/>
        <w:color w:val="283240"/>
        <w:sz w:val="16"/>
        <w:szCs w:val="18"/>
      </w:rPr>
      <w:t xml:space="preserve">Page </w:t>
    </w:r>
    <w:r w:rsidRPr="004C205B">
      <w:rPr>
        <w:rFonts w:ascii="Calibri" w:hAnsi="Calibri" w:cs="Calibri"/>
        <w:color w:val="283240"/>
        <w:sz w:val="16"/>
        <w:szCs w:val="18"/>
      </w:rPr>
      <w:fldChar w:fldCharType="begin"/>
    </w:r>
    <w:r w:rsidRPr="004C205B">
      <w:rPr>
        <w:rFonts w:ascii="Calibri" w:hAnsi="Calibri" w:cs="Calibri"/>
        <w:color w:val="283240"/>
        <w:sz w:val="16"/>
        <w:szCs w:val="18"/>
      </w:rPr>
      <w:instrText xml:space="preserve"> PAGE </w:instrText>
    </w:r>
    <w:r w:rsidRPr="004C205B">
      <w:rPr>
        <w:rFonts w:ascii="Calibri" w:hAnsi="Calibri" w:cs="Calibri"/>
        <w:color w:val="283240"/>
        <w:sz w:val="16"/>
        <w:szCs w:val="18"/>
      </w:rPr>
      <w:fldChar w:fldCharType="separate"/>
    </w:r>
    <w:r w:rsidRPr="004C205B">
      <w:rPr>
        <w:rFonts w:ascii="Calibri" w:hAnsi="Calibri" w:cs="Calibri"/>
        <w:color w:val="283240"/>
        <w:sz w:val="16"/>
        <w:szCs w:val="18"/>
      </w:rPr>
      <w:t>15</w:t>
    </w:r>
    <w:r w:rsidRPr="004C205B">
      <w:rPr>
        <w:rFonts w:ascii="Calibri" w:hAnsi="Calibri" w:cs="Calibri"/>
        <w:color w:val="283240"/>
        <w:sz w:val="16"/>
        <w:szCs w:val="18"/>
      </w:rPr>
      <w:fldChar w:fldCharType="end"/>
    </w:r>
    <w:r w:rsidRPr="004C205B">
      <w:rPr>
        <w:rFonts w:ascii="Calibri" w:hAnsi="Calibri" w:cs="Calibri"/>
        <w:color w:val="283240"/>
        <w:sz w:val="16"/>
        <w:szCs w:val="18"/>
      </w:rPr>
      <w:t xml:space="preserve"> of </w:t>
    </w:r>
    <w:r w:rsidRPr="004C205B">
      <w:rPr>
        <w:rFonts w:ascii="Calibri" w:hAnsi="Calibri" w:cs="Calibri"/>
        <w:color w:val="283240"/>
        <w:sz w:val="16"/>
        <w:szCs w:val="18"/>
      </w:rPr>
      <w:fldChar w:fldCharType="begin"/>
    </w:r>
    <w:r w:rsidRPr="004C205B">
      <w:rPr>
        <w:rFonts w:ascii="Calibri" w:hAnsi="Calibri" w:cs="Calibri"/>
        <w:color w:val="283240"/>
        <w:sz w:val="16"/>
        <w:szCs w:val="18"/>
      </w:rPr>
      <w:instrText xml:space="preserve"> NUMPAGES  </w:instrText>
    </w:r>
    <w:r w:rsidRPr="004C205B">
      <w:rPr>
        <w:rFonts w:ascii="Calibri" w:hAnsi="Calibri" w:cs="Calibri"/>
        <w:color w:val="283240"/>
        <w:sz w:val="16"/>
        <w:szCs w:val="18"/>
      </w:rPr>
      <w:fldChar w:fldCharType="separate"/>
    </w:r>
    <w:r w:rsidRPr="004C205B">
      <w:rPr>
        <w:rFonts w:ascii="Calibri" w:hAnsi="Calibri" w:cs="Calibri"/>
        <w:color w:val="283240"/>
        <w:sz w:val="16"/>
        <w:szCs w:val="18"/>
      </w:rPr>
      <w:t>15</w:t>
    </w:r>
    <w:r w:rsidRPr="004C205B">
      <w:rPr>
        <w:rFonts w:ascii="Calibri" w:hAnsi="Calibri" w:cs="Calibri"/>
        <w:color w:val="283240"/>
        <w:sz w:val="16"/>
        <w:szCs w:val="18"/>
      </w:rPr>
      <w:fldChar w:fldCharType="end"/>
    </w:r>
  </w:p>
  <w:p w14:paraId="23ED424C" w14:textId="77777777" w:rsidR="00613F37" w:rsidRDefault="00613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6EA94" w14:textId="77777777" w:rsidR="00613F37" w:rsidRDefault="00613F37" w:rsidP="001F7951">
    <w:pPr>
      <w:pStyle w:val="Footer"/>
      <w:rPr>
        <w:rFonts w:ascii="Calibri" w:hAnsi="Calibri"/>
        <w:sz w:val="20"/>
        <w:szCs w:val="20"/>
      </w:rPr>
    </w:pPr>
  </w:p>
  <w:p w14:paraId="46E1DAED" w14:textId="77777777" w:rsidR="00613F37" w:rsidRDefault="00613F37" w:rsidP="00B90BDD">
    <w:pPr>
      <w:pStyle w:val="Footer"/>
    </w:pPr>
    <w:r>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3E62" w14:textId="77777777" w:rsidR="00D848B9" w:rsidRDefault="00D848B9" w:rsidP="00E85851">
      <w:r>
        <w:separator/>
      </w:r>
    </w:p>
  </w:footnote>
  <w:footnote w:type="continuationSeparator" w:id="0">
    <w:p w14:paraId="07882F7A" w14:textId="77777777" w:rsidR="00D848B9" w:rsidRDefault="00D848B9" w:rsidP="00E8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AA5F" w14:textId="4EAFEF20" w:rsidR="00D43FD7" w:rsidRDefault="00D43FD7" w:rsidP="004C205B">
    <w:pPr>
      <w:widowControl w:val="0"/>
      <w:jc w:val="center"/>
      <w:rPr>
        <w:rFonts w:ascii="Calibri" w:hAnsi="Calibri"/>
        <w:sz w:val="28"/>
        <w:szCs w:val="28"/>
      </w:rPr>
    </w:pPr>
    <w:r w:rsidRPr="00D96783">
      <w:rPr>
        <w:rFonts w:ascii="Helvetica Light" w:hAnsi="Helvetica Light"/>
        <w:noProof/>
        <w:color w:val="538135" w:themeColor="accent6" w:themeShade="BF"/>
        <w:sz w:val="36"/>
      </w:rPr>
      <w:drawing>
        <wp:anchor distT="0" distB="0" distL="114300" distR="114300" simplePos="0" relativeHeight="251658752" behindDoc="0" locked="0" layoutInCell="1" allowOverlap="1" wp14:anchorId="16FA1B9A" wp14:editId="4E758B32">
          <wp:simplePos x="0" y="0"/>
          <wp:positionH relativeFrom="page">
            <wp:align>center</wp:align>
          </wp:positionH>
          <wp:positionV relativeFrom="paragraph">
            <wp:posOffset>-112849</wp:posOffset>
          </wp:positionV>
          <wp:extent cx="998220" cy="1307465"/>
          <wp:effectExtent l="0" t="0" r="0" b="6985"/>
          <wp:wrapThrough wrapText="bothSides">
            <wp:wrapPolygon edited="0">
              <wp:start x="0" y="0"/>
              <wp:lineTo x="0" y="21401"/>
              <wp:lineTo x="21023" y="21401"/>
              <wp:lineTo x="21023" y="0"/>
              <wp:lineTo x="0" y="0"/>
            </wp:wrapPolygon>
          </wp:wrapThrough>
          <wp:docPr id="861932880" name="Picture 8619328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8220"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9171F" w14:textId="24F6CF67" w:rsidR="00D43FD7" w:rsidRDefault="00D43FD7" w:rsidP="004C205B">
    <w:pPr>
      <w:widowControl w:val="0"/>
      <w:jc w:val="center"/>
      <w:rPr>
        <w:rFonts w:ascii="Calibri" w:hAnsi="Calibri"/>
        <w:sz w:val="28"/>
        <w:szCs w:val="28"/>
      </w:rPr>
    </w:pPr>
  </w:p>
  <w:p w14:paraId="308FA8EB" w14:textId="17BDFDA8" w:rsidR="00D43FD7" w:rsidRDefault="00D43FD7" w:rsidP="004C205B">
    <w:pPr>
      <w:widowControl w:val="0"/>
      <w:jc w:val="center"/>
      <w:rPr>
        <w:rFonts w:ascii="Calibri" w:hAnsi="Calibri"/>
        <w:sz w:val="28"/>
        <w:szCs w:val="28"/>
      </w:rPr>
    </w:pPr>
  </w:p>
  <w:p w14:paraId="2185D099" w14:textId="77777777" w:rsidR="00D43FD7" w:rsidRDefault="00D43FD7" w:rsidP="004C205B">
    <w:pPr>
      <w:widowControl w:val="0"/>
      <w:jc w:val="center"/>
      <w:rPr>
        <w:rFonts w:ascii="Calibri" w:hAnsi="Calibri"/>
        <w:sz w:val="28"/>
        <w:szCs w:val="28"/>
      </w:rPr>
    </w:pPr>
  </w:p>
  <w:p w14:paraId="11FC0AC8" w14:textId="051BD9F7" w:rsidR="00D43FD7" w:rsidRDefault="00D43FD7" w:rsidP="004C205B">
    <w:pPr>
      <w:widowControl w:val="0"/>
      <w:jc w:val="center"/>
      <w:rPr>
        <w:rFonts w:ascii="Calibri" w:hAnsi="Calibri"/>
        <w:sz w:val="28"/>
        <w:szCs w:val="28"/>
      </w:rPr>
    </w:pPr>
  </w:p>
  <w:p w14:paraId="237C87D2" w14:textId="646D42FE" w:rsidR="00613F37" w:rsidRDefault="00613F37" w:rsidP="004C205B">
    <w:pPr>
      <w:widowControl w:val="0"/>
      <w:jc w:val="center"/>
      <w:rPr>
        <w:rFonts w:ascii="Calibri" w:hAnsi="Calibri"/>
        <w:sz w:val="28"/>
        <w:szCs w:val="28"/>
      </w:rPr>
    </w:pPr>
  </w:p>
  <w:p w14:paraId="5AF99DED" w14:textId="12915028" w:rsidR="002A7D98" w:rsidRPr="00E325C7" w:rsidRDefault="00613F37" w:rsidP="00E325C7">
    <w:pPr>
      <w:widowControl w:val="0"/>
      <w:jc w:val="center"/>
      <w:rPr>
        <w:rFonts w:ascii="Calibri" w:hAnsi="Calibri"/>
        <w:b/>
        <w:color w:val="538135" w:themeColor="accent6" w:themeShade="BF"/>
        <w:sz w:val="28"/>
        <w:szCs w:val="28"/>
      </w:rPr>
    </w:pPr>
    <w:r w:rsidRPr="004C205B">
      <w:rPr>
        <w:rFonts w:ascii="Calibri" w:hAnsi="Calibri"/>
        <w:b/>
        <w:color w:val="538135" w:themeColor="accent6" w:themeShade="BF"/>
        <w:sz w:val="28"/>
        <w:szCs w:val="28"/>
      </w:rPr>
      <w:t>Oswestry Rural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5A405D"/>
    <w:multiLevelType w:val="hybridMultilevel"/>
    <w:tmpl w:val="5706176E"/>
    <w:lvl w:ilvl="0" w:tplc="29C28542">
      <w:start w:val="1"/>
      <w:numFmt w:val="lowerLetter"/>
      <w:pStyle w:val="AlphaList"/>
      <w:lvlText w:val="%1."/>
      <w:lvlJc w:val="left"/>
      <w:pPr>
        <w:tabs>
          <w:tab w:val="num" w:pos="340"/>
        </w:tabs>
        <w:ind w:left="340" w:hanging="340"/>
      </w:pPr>
      <w:rPr>
        <w:rFonts w:ascii="Arial" w:hAnsi="Arial" w:cs="Times New Roman" w:hint="default"/>
        <w:b w:val="0"/>
      </w:rPr>
    </w:lvl>
    <w:lvl w:ilvl="1" w:tplc="47E6CBD2">
      <w:start w:val="1"/>
      <w:numFmt w:val="lowerRoman"/>
      <w:pStyle w:val="RomanList"/>
      <w:lvlText w:val="%2."/>
      <w:lvlJc w:val="right"/>
      <w:pPr>
        <w:tabs>
          <w:tab w:val="num" w:pos="256"/>
        </w:tabs>
        <w:ind w:left="256" w:hanging="114"/>
      </w:pPr>
      <w:rPr>
        <w:rFonts w:cs="Times New Roman" w:hint="default"/>
      </w:rPr>
    </w:lvl>
    <w:lvl w:ilvl="2" w:tplc="0809001B">
      <w:start w:val="1"/>
      <w:numFmt w:val="lowerRoman"/>
      <w:lvlText w:val="%3."/>
      <w:lvlJc w:val="righ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03485"/>
    <w:multiLevelType w:val="hybridMultilevel"/>
    <w:tmpl w:val="EF8ECE1C"/>
    <w:lvl w:ilvl="0" w:tplc="794A6CD4">
      <w:start w:val="9"/>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7D5572"/>
    <w:multiLevelType w:val="hybridMultilevel"/>
    <w:tmpl w:val="5D98E8B6"/>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F52E31"/>
    <w:multiLevelType w:val="hybridMultilevel"/>
    <w:tmpl w:val="3CD059C4"/>
    <w:lvl w:ilvl="0" w:tplc="93F6A820">
      <w:start w:val="18"/>
      <w:numFmt w:val="decimal"/>
      <w:lvlText w:val="%1."/>
      <w:lvlJc w:val="left"/>
      <w:pPr>
        <w:ind w:left="360" w:hanging="360"/>
      </w:pPr>
      <w:rPr>
        <w:rFonts w:hint="default"/>
        <w:b w:val="0"/>
        <w:bCs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20D96104"/>
    <w:multiLevelType w:val="hybridMultilevel"/>
    <w:tmpl w:val="2CA65E14"/>
    <w:lvl w:ilvl="0" w:tplc="A8E835D6">
      <w:start w:val="14"/>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1C2CB5"/>
    <w:multiLevelType w:val="hybridMultilevel"/>
    <w:tmpl w:val="BC8274C6"/>
    <w:lvl w:ilvl="0" w:tplc="05C4AC5C">
      <w:start w:val="15"/>
      <w:numFmt w:val="decimal"/>
      <w:lvlText w:val="%1."/>
      <w:lvlJc w:val="left"/>
      <w:pPr>
        <w:ind w:left="360" w:hanging="360"/>
      </w:pPr>
      <w:rPr>
        <w:rFonts w:hint="default"/>
        <w:b w:val="0"/>
        <w:bCs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5C7D40"/>
    <w:multiLevelType w:val="hybridMultilevel"/>
    <w:tmpl w:val="403211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5D0DC4"/>
    <w:multiLevelType w:val="hybridMultilevel"/>
    <w:tmpl w:val="1682E878"/>
    <w:lvl w:ilvl="0" w:tplc="A88A6888">
      <w:start w:val="12"/>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1B1B0F"/>
    <w:multiLevelType w:val="hybridMultilevel"/>
    <w:tmpl w:val="0E400BA6"/>
    <w:lvl w:ilvl="0" w:tplc="5378BB1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20" w15:restartNumberingAfterBreak="0">
    <w:nsid w:val="2C627A4E"/>
    <w:multiLevelType w:val="hybridMultilevel"/>
    <w:tmpl w:val="BEA40DD8"/>
    <w:lvl w:ilvl="0" w:tplc="04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2DD03E66"/>
    <w:multiLevelType w:val="hybridMultilevel"/>
    <w:tmpl w:val="A0DCC4CC"/>
    <w:lvl w:ilvl="0" w:tplc="B6069D7A">
      <w:start w:val="11"/>
      <w:numFmt w:val="decimal"/>
      <w:lvlText w:val="%1."/>
      <w:lvlJc w:val="left"/>
      <w:pPr>
        <w:ind w:left="360" w:hanging="360"/>
      </w:pPr>
      <w:rPr>
        <w:rFonts w:hint="default"/>
        <w:b w:val="0"/>
        <w:bCs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4F25355"/>
    <w:multiLevelType w:val="hybridMultilevel"/>
    <w:tmpl w:val="3DC883AA"/>
    <w:lvl w:ilvl="0" w:tplc="BD2600F6">
      <w:start w:val="13"/>
      <w:numFmt w:val="decimal"/>
      <w:lvlText w:val="%1."/>
      <w:lvlJc w:val="left"/>
      <w:pPr>
        <w:ind w:left="360" w:hanging="360"/>
      </w:pPr>
      <w:rPr>
        <w:rFonts w:hint="default"/>
        <w:b w:val="0"/>
        <w:bCs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8" w15:restartNumberingAfterBreak="0">
    <w:nsid w:val="390253D0"/>
    <w:multiLevelType w:val="hybridMultilevel"/>
    <w:tmpl w:val="438A8F1A"/>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0"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2" w15:restartNumberingAfterBreak="0">
    <w:nsid w:val="3D8E2FD5"/>
    <w:multiLevelType w:val="hybridMultilevel"/>
    <w:tmpl w:val="7A127188"/>
    <w:lvl w:ilvl="0" w:tplc="9C1A10C8">
      <w:start w:val="2"/>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F402ACE"/>
    <w:multiLevelType w:val="hybridMultilevel"/>
    <w:tmpl w:val="403211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4C982000"/>
    <w:multiLevelType w:val="hybridMultilevel"/>
    <w:tmpl w:val="6F92CCCA"/>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033671E2">
      <w:start w:val="1"/>
      <w:numFmt w:val="lowerRoman"/>
      <w:lvlText w:val="%3."/>
      <w:lvlJc w:val="left"/>
      <w:pPr>
        <w:tabs>
          <w:tab w:val="num" w:pos="2490"/>
        </w:tabs>
        <w:ind w:left="2434" w:hanging="454"/>
      </w:pPr>
      <w:rPr>
        <w:rFonts w:hint="default"/>
        <w:b w:val="0"/>
        <w:sz w:val="20"/>
        <w:szCs w:val="15"/>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D5735A3"/>
    <w:multiLevelType w:val="hybridMultilevel"/>
    <w:tmpl w:val="A4086B50"/>
    <w:lvl w:ilvl="0" w:tplc="D2BAEA48">
      <w:start w:val="10"/>
      <w:numFmt w:val="decimal"/>
      <w:lvlText w:val="%1."/>
      <w:lvlJc w:val="left"/>
      <w:pPr>
        <w:ind w:left="360" w:hanging="360"/>
      </w:pPr>
      <w:rPr>
        <w:rFonts w:hint="default"/>
        <w:b w:val="0"/>
        <w:bCs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2" w15:restartNumberingAfterBreak="0">
    <w:nsid w:val="4F9A03E8"/>
    <w:multiLevelType w:val="multilevel"/>
    <w:tmpl w:val="A186FB28"/>
    <w:styleLink w:val="CurrentList1"/>
    <w:lvl w:ilvl="0">
      <w:start w:val="17"/>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4812CF1"/>
    <w:multiLevelType w:val="hybridMultilevel"/>
    <w:tmpl w:val="B7C6C98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9D4963"/>
    <w:multiLevelType w:val="hybridMultilevel"/>
    <w:tmpl w:val="3B4882A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4EB51D5"/>
    <w:multiLevelType w:val="hybridMultilevel"/>
    <w:tmpl w:val="640465B4"/>
    <w:lvl w:ilvl="0" w:tplc="4B067978">
      <w:start w:val="16"/>
      <w:numFmt w:val="decimal"/>
      <w:lvlText w:val="%1."/>
      <w:lvlJc w:val="left"/>
      <w:pPr>
        <w:ind w:left="360" w:hanging="360"/>
      </w:pPr>
      <w:rPr>
        <w:rFonts w:hint="default"/>
        <w:b w:val="0"/>
        <w:bCs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4" w15:restartNumberingAfterBreak="0">
    <w:nsid w:val="65827F57"/>
    <w:multiLevelType w:val="hybridMultilevel"/>
    <w:tmpl w:val="3C3AE730"/>
    <w:lvl w:ilvl="0" w:tplc="A74C8A16">
      <w:start w:val="1"/>
      <w:numFmt w:val="lowerLetter"/>
      <w:lvlText w:val="%1"/>
      <w:lvlJc w:val="left"/>
      <w:pPr>
        <w:ind w:left="1134" w:hanging="567"/>
      </w:pPr>
      <w:rPr>
        <w:rFonts w:asciiTheme="minorHAnsi" w:hAnsiTheme="minorHAnsi" w:cs="Arial" w:hint="default"/>
        <w:sz w:val="20"/>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7AE3AF3"/>
    <w:multiLevelType w:val="hybridMultilevel"/>
    <w:tmpl w:val="CCF2F284"/>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6" w15:restartNumberingAfterBreak="0">
    <w:nsid w:val="685E3ECB"/>
    <w:multiLevelType w:val="hybridMultilevel"/>
    <w:tmpl w:val="BB24052C"/>
    <w:lvl w:ilvl="0" w:tplc="DDCED62C">
      <w:start w:val="5"/>
      <w:numFmt w:val="decimal"/>
      <w:lvlText w:val="%1."/>
      <w:lvlJc w:val="left"/>
      <w:pPr>
        <w:ind w:left="360" w:hanging="360"/>
      </w:pPr>
      <w:rPr>
        <w:rFonts w:hint="default"/>
        <w:b w:val="0"/>
        <w:bCs w:val="0"/>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7" w15:restartNumberingAfterBreak="0">
    <w:nsid w:val="6AF45330"/>
    <w:multiLevelType w:val="hybridMultilevel"/>
    <w:tmpl w:val="8F8A1A10"/>
    <w:lvl w:ilvl="0" w:tplc="10AE25F4">
      <w:start w:val="7"/>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72185CF8"/>
    <w:multiLevelType w:val="hybridMultilevel"/>
    <w:tmpl w:val="C4DCB014"/>
    <w:lvl w:ilvl="0" w:tplc="04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03B9A"/>
    <w:multiLevelType w:val="hybridMultilevel"/>
    <w:tmpl w:val="DE9826B6"/>
    <w:lvl w:ilvl="0" w:tplc="5CD035F2">
      <w:start w:val="6"/>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5B1629C"/>
    <w:multiLevelType w:val="hybridMultilevel"/>
    <w:tmpl w:val="A89C0E82"/>
    <w:lvl w:ilvl="0" w:tplc="E5269FB0">
      <w:start w:val="4"/>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7BA53CB7"/>
    <w:multiLevelType w:val="hybridMultilevel"/>
    <w:tmpl w:val="E1005C48"/>
    <w:lvl w:ilvl="0" w:tplc="E4BEE1AC">
      <w:start w:val="1"/>
      <w:numFmt w:val="bullet"/>
      <w:pStyle w:val="Bullet-main"/>
      <w:lvlText w:val=""/>
      <w:lvlJc w:val="left"/>
      <w:pPr>
        <w:ind w:left="720" w:hanging="360"/>
      </w:pPr>
      <w:rPr>
        <w:rFonts w:ascii="Symbol" w:hAnsi="Symbol" w:hint="default"/>
        <w:color w:val="FF8201"/>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7CF510CF"/>
    <w:multiLevelType w:val="hybridMultilevel"/>
    <w:tmpl w:val="B3E84262"/>
    <w:lvl w:ilvl="0" w:tplc="52785EDE">
      <w:start w:val="8"/>
      <w:numFmt w:val="decimal"/>
      <w:lvlText w:val="%1."/>
      <w:lvlJc w:val="left"/>
      <w:pPr>
        <w:ind w:left="360" w:hanging="360"/>
      </w:pPr>
      <w:rPr>
        <w:rFonts w:hint="default"/>
        <w:b w:val="0"/>
        <w:bCs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16cid:durableId="319312925">
    <w:abstractNumId w:val="67"/>
  </w:num>
  <w:num w:numId="2" w16cid:durableId="483395680">
    <w:abstractNumId w:val="1"/>
  </w:num>
  <w:num w:numId="3" w16cid:durableId="741876413">
    <w:abstractNumId w:val="45"/>
  </w:num>
  <w:num w:numId="4" w16cid:durableId="766317338">
    <w:abstractNumId w:val="40"/>
  </w:num>
  <w:num w:numId="5" w16cid:durableId="1290744421">
    <w:abstractNumId w:val="36"/>
  </w:num>
  <w:num w:numId="6" w16cid:durableId="446974655">
    <w:abstractNumId w:val="33"/>
  </w:num>
  <w:num w:numId="7" w16cid:durableId="561258174">
    <w:abstractNumId w:val="46"/>
  </w:num>
  <w:num w:numId="8" w16cid:durableId="1377316122">
    <w:abstractNumId w:val="47"/>
  </w:num>
  <w:num w:numId="9" w16cid:durableId="1209220681">
    <w:abstractNumId w:val="30"/>
  </w:num>
  <w:num w:numId="10" w16cid:durableId="285041898">
    <w:abstractNumId w:val="54"/>
  </w:num>
  <w:num w:numId="11" w16cid:durableId="318537237">
    <w:abstractNumId w:val="15"/>
  </w:num>
  <w:num w:numId="12" w16cid:durableId="597637439">
    <w:abstractNumId w:val="26"/>
  </w:num>
  <w:num w:numId="13" w16cid:durableId="126630216">
    <w:abstractNumId w:val="37"/>
  </w:num>
  <w:num w:numId="14" w16cid:durableId="1589381568">
    <w:abstractNumId w:val="48"/>
  </w:num>
  <w:num w:numId="15" w16cid:durableId="486015383">
    <w:abstractNumId w:val="31"/>
  </w:num>
  <w:num w:numId="16" w16cid:durableId="540096401">
    <w:abstractNumId w:val="50"/>
  </w:num>
  <w:num w:numId="17" w16cid:durableId="436952853">
    <w:abstractNumId w:val="55"/>
  </w:num>
  <w:num w:numId="18" w16cid:durableId="1631664244">
    <w:abstractNumId w:val="10"/>
  </w:num>
  <w:num w:numId="19" w16cid:durableId="560672248">
    <w:abstractNumId w:val="5"/>
  </w:num>
  <w:num w:numId="20" w16cid:durableId="284317694">
    <w:abstractNumId w:val="23"/>
  </w:num>
  <w:num w:numId="21" w16cid:durableId="1812938421">
    <w:abstractNumId w:val="7"/>
  </w:num>
  <w:num w:numId="22" w16cid:durableId="1893155069">
    <w:abstractNumId w:val="66"/>
  </w:num>
  <w:num w:numId="23" w16cid:durableId="1109154972">
    <w:abstractNumId w:val="22"/>
  </w:num>
  <w:num w:numId="24" w16cid:durableId="402216748">
    <w:abstractNumId w:val="29"/>
  </w:num>
  <w:num w:numId="25" w16cid:durableId="773132005">
    <w:abstractNumId w:val="0"/>
  </w:num>
  <w:num w:numId="26" w16cid:durableId="694505922">
    <w:abstractNumId w:val="64"/>
  </w:num>
  <w:num w:numId="27" w16cid:durableId="298540036">
    <w:abstractNumId w:val="3"/>
  </w:num>
  <w:num w:numId="28" w16cid:durableId="2063670448">
    <w:abstractNumId w:val="49"/>
  </w:num>
  <w:num w:numId="29" w16cid:durableId="1109662669">
    <w:abstractNumId w:val="39"/>
  </w:num>
  <w:num w:numId="30" w16cid:durableId="868104057">
    <w:abstractNumId w:val="38"/>
  </w:num>
  <w:num w:numId="31" w16cid:durableId="1845318283">
    <w:abstractNumId w:val="9"/>
  </w:num>
  <w:num w:numId="32" w16cid:durableId="2053993892">
    <w:abstractNumId w:val="19"/>
  </w:num>
  <w:num w:numId="33" w16cid:durableId="1400901846">
    <w:abstractNumId w:val="65"/>
  </w:num>
  <w:num w:numId="34" w16cid:durableId="1820803693">
    <w:abstractNumId w:val="14"/>
  </w:num>
  <w:num w:numId="35" w16cid:durableId="485439625">
    <w:abstractNumId w:val="27"/>
  </w:num>
  <w:num w:numId="36" w16cid:durableId="491801554">
    <w:abstractNumId w:val="58"/>
  </w:num>
  <w:num w:numId="37" w16cid:durableId="366755081">
    <w:abstractNumId w:val="25"/>
  </w:num>
  <w:num w:numId="38" w16cid:durableId="1787195301">
    <w:abstractNumId w:val="61"/>
  </w:num>
  <w:num w:numId="39" w16cid:durableId="223417883">
    <w:abstractNumId w:val="34"/>
  </w:num>
  <w:num w:numId="40" w16cid:durableId="1402874107">
    <w:abstractNumId w:val="52"/>
  </w:num>
  <w:num w:numId="41" w16cid:durableId="750854246">
    <w:abstractNumId w:val="59"/>
  </w:num>
  <w:num w:numId="42" w16cid:durableId="783110864">
    <w:abstractNumId w:val="6"/>
  </w:num>
  <w:num w:numId="43" w16cid:durableId="1333140471">
    <w:abstractNumId w:val="2"/>
  </w:num>
  <w:num w:numId="44" w16cid:durableId="193809951">
    <w:abstractNumId w:val="18"/>
  </w:num>
  <w:num w:numId="45" w16cid:durableId="1048846003">
    <w:abstractNumId w:val="32"/>
  </w:num>
  <w:num w:numId="46" w16cid:durableId="2103723539">
    <w:abstractNumId w:val="63"/>
  </w:num>
  <w:num w:numId="47" w16cid:durableId="912349782">
    <w:abstractNumId w:val="56"/>
  </w:num>
  <w:num w:numId="48" w16cid:durableId="1216887480">
    <w:abstractNumId w:val="62"/>
  </w:num>
  <w:num w:numId="49" w16cid:durableId="697052206">
    <w:abstractNumId w:val="57"/>
  </w:num>
  <w:num w:numId="50" w16cid:durableId="480384656">
    <w:abstractNumId w:val="68"/>
  </w:num>
  <w:num w:numId="51" w16cid:durableId="374476374">
    <w:abstractNumId w:val="4"/>
  </w:num>
  <w:num w:numId="52" w16cid:durableId="1242108421">
    <w:abstractNumId w:val="41"/>
  </w:num>
  <w:num w:numId="53" w16cid:durableId="1769083167">
    <w:abstractNumId w:val="21"/>
  </w:num>
  <w:num w:numId="54" w16cid:durableId="1910068295">
    <w:abstractNumId w:val="17"/>
  </w:num>
  <w:num w:numId="55" w16cid:durableId="1192303349">
    <w:abstractNumId w:val="24"/>
  </w:num>
  <w:num w:numId="56" w16cid:durableId="2067487581">
    <w:abstractNumId w:val="12"/>
  </w:num>
  <w:num w:numId="57" w16cid:durableId="93520843">
    <w:abstractNumId w:val="13"/>
  </w:num>
  <w:num w:numId="58" w16cid:durableId="887450492">
    <w:abstractNumId w:val="53"/>
  </w:num>
  <w:num w:numId="59" w16cid:durableId="1092973604">
    <w:abstractNumId w:val="11"/>
  </w:num>
  <w:num w:numId="60" w16cid:durableId="1554082126">
    <w:abstractNumId w:val="35"/>
  </w:num>
  <w:num w:numId="61" w16cid:durableId="726992302">
    <w:abstractNumId w:val="8"/>
  </w:num>
  <w:num w:numId="62" w16cid:durableId="23334238">
    <w:abstractNumId w:val="16"/>
  </w:num>
  <w:num w:numId="63" w16cid:durableId="387999605">
    <w:abstractNumId w:val="43"/>
  </w:num>
  <w:num w:numId="64" w16cid:durableId="1436365550">
    <w:abstractNumId w:val="51"/>
  </w:num>
  <w:num w:numId="65" w16cid:durableId="1463844338">
    <w:abstractNumId w:val="60"/>
  </w:num>
  <w:num w:numId="66" w16cid:durableId="1577939225">
    <w:abstractNumId w:val="20"/>
  </w:num>
  <w:num w:numId="67" w16cid:durableId="961498158">
    <w:abstractNumId w:val="28"/>
  </w:num>
  <w:num w:numId="68" w16cid:durableId="330256020">
    <w:abstractNumId w:val="44"/>
  </w:num>
  <w:num w:numId="69" w16cid:durableId="78017361">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A7"/>
    <w:rsid w:val="0001339E"/>
    <w:rsid w:val="00015CE8"/>
    <w:rsid w:val="00020621"/>
    <w:rsid w:val="00023ABF"/>
    <w:rsid w:val="00065E81"/>
    <w:rsid w:val="00067C51"/>
    <w:rsid w:val="0008241A"/>
    <w:rsid w:val="0008258B"/>
    <w:rsid w:val="00090BB1"/>
    <w:rsid w:val="000965B0"/>
    <w:rsid w:val="000B6E91"/>
    <w:rsid w:val="000C015D"/>
    <w:rsid w:val="000C414C"/>
    <w:rsid w:val="000D5A84"/>
    <w:rsid w:val="000E3F0F"/>
    <w:rsid w:val="000E6DCC"/>
    <w:rsid w:val="000F2B82"/>
    <w:rsid w:val="00105108"/>
    <w:rsid w:val="00112216"/>
    <w:rsid w:val="001137C4"/>
    <w:rsid w:val="00114DC3"/>
    <w:rsid w:val="001152F4"/>
    <w:rsid w:val="00120DC9"/>
    <w:rsid w:val="00120F78"/>
    <w:rsid w:val="00121953"/>
    <w:rsid w:val="0014573E"/>
    <w:rsid w:val="00157EDC"/>
    <w:rsid w:val="0018620E"/>
    <w:rsid w:val="001878D8"/>
    <w:rsid w:val="001A0777"/>
    <w:rsid w:val="001A4241"/>
    <w:rsid w:val="001A7F52"/>
    <w:rsid w:val="001B25A6"/>
    <w:rsid w:val="001B5749"/>
    <w:rsid w:val="001B5869"/>
    <w:rsid w:val="001D4472"/>
    <w:rsid w:val="001F7951"/>
    <w:rsid w:val="00204A90"/>
    <w:rsid w:val="00205830"/>
    <w:rsid w:val="00210A20"/>
    <w:rsid w:val="00222952"/>
    <w:rsid w:val="00231EEC"/>
    <w:rsid w:val="002456D7"/>
    <w:rsid w:val="002462FC"/>
    <w:rsid w:val="00270B08"/>
    <w:rsid w:val="002954A9"/>
    <w:rsid w:val="002A7D98"/>
    <w:rsid w:val="002B0927"/>
    <w:rsid w:val="002B3B0D"/>
    <w:rsid w:val="002C431E"/>
    <w:rsid w:val="002C58CF"/>
    <w:rsid w:val="002C62DC"/>
    <w:rsid w:val="002D35FD"/>
    <w:rsid w:val="002E0D91"/>
    <w:rsid w:val="002E401D"/>
    <w:rsid w:val="002E6328"/>
    <w:rsid w:val="003135DB"/>
    <w:rsid w:val="003259EB"/>
    <w:rsid w:val="00342425"/>
    <w:rsid w:val="003453AB"/>
    <w:rsid w:val="0035090C"/>
    <w:rsid w:val="00353429"/>
    <w:rsid w:val="00367A59"/>
    <w:rsid w:val="003760EC"/>
    <w:rsid w:val="003829C3"/>
    <w:rsid w:val="00387490"/>
    <w:rsid w:val="003A1F9C"/>
    <w:rsid w:val="003A7857"/>
    <w:rsid w:val="003A7919"/>
    <w:rsid w:val="003B04E4"/>
    <w:rsid w:val="003C7411"/>
    <w:rsid w:val="003C7B12"/>
    <w:rsid w:val="003D0AF6"/>
    <w:rsid w:val="003D238E"/>
    <w:rsid w:val="003D57C2"/>
    <w:rsid w:val="003D7CB1"/>
    <w:rsid w:val="003E0069"/>
    <w:rsid w:val="003F13A9"/>
    <w:rsid w:val="00400A53"/>
    <w:rsid w:val="004079F6"/>
    <w:rsid w:val="00410F7C"/>
    <w:rsid w:val="004157A7"/>
    <w:rsid w:val="00433FE1"/>
    <w:rsid w:val="004407EC"/>
    <w:rsid w:val="004467DC"/>
    <w:rsid w:val="0047111B"/>
    <w:rsid w:val="0047234B"/>
    <w:rsid w:val="00491358"/>
    <w:rsid w:val="00491A73"/>
    <w:rsid w:val="004A1559"/>
    <w:rsid w:val="004A1D87"/>
    <w:rsid w:val="004B3DD0"/>
    <w:rsid w:val="004C205B"/>
    <w:rsid w:val="004D360C"/>
    <w:rsid w:val="004D73F5"/>
    <w:rsid w:val="004E30E3"/>
    <w:rsid w:val="004E427A"/>
    <w:rsid w:val="004F0AE4"/>
    <w:rsid w:val="00501414"/>
    <w:rsid w:val="00505AC6"/>
    <w:rsid w:val="005165DF"/>
    <w:rsid w:val="00527AB9"/>
    <w:rsid w:val="00532FF0"/>
    <w:rsid w:val="005448FD"/>
    <w:rsid w:val="00552387"/>
    <w:rsid w:val="005530B9"/>
    <w:rsid w:val="00560034"/>
    <w:rsid w:val="00561AD9"/>
    <w:rsid w:val="00562648"/>
    <w:rsid w:val="0056516E"/>
    <w:rsid w:val="00573E19"/>
    <w:rsid w:val="005825A8"/>
    <w:rsid w:val="005833A3"/>
    <w:rsid w:val="005846D1"/>
    <w:rsid w:val="00586F61"/>
    <w:rsid w:val="00590802"/>
    <w:rsid w:val="005A4216"/>
    <w:rsid w:val="005A7EA2"/>
    <w:rsid w:val="005E5F02"/>
    <w:rsid w:val="005F45A8"/>
    <w:rsid w:val="0060688E"/>
    <w:rsid w:val="00607EAE"/>
    <w:rsid w:val="00613F37"/>
    <w:rsid w:val="006163A7"/>
    <w:rsid w:val="0062314A"/>
    <w:rsid w:val="00631E8E"/>
    <w:rsid w:val="006442CE"/>
    <w:rsid w:val="00646779"/>
    <w:rsid w:val="006476A4"/>
    <w:rsid w:val="00666BC9"/>
    <w:rsid w:val="00673035"/>
    <w:rsid w:val="006732B3"/>
    <w:rsid w:val="00676190"/>
    <w:rsid w:val="006A39F8"/>
    <w:rsid w:val="006C45EA"/>
    <w:rsid w:val="006C6436"/>
    <w:rsid w:val="006D6CB4"/>
    <w:rsid w:val="00700324"/>
    <w:rsid w:val="00726E99"/>
    <w:rsid w:val="00733DFA"/>
    <w:rsid w:val="00734EAA"/>
    <w:rsid w:val="00737B8B"/>
    <w:rsid w:val="00752DFA"/>
    <w:rsid w:val="00757153"/>
    <w:rsid w:val="00757D38"/>
    <w:rsid w:val="00761962"/>
    <w:rsid w:val="007655EE"/>
    <w:rsid w:val="00770F76"/>
    <w:rsid w:val="00794CC8"/>
    <w:rsid w:val="007A1109"/>
    <w:rsid w:val="007C5B82"/>
    <w:rsid w:val="007C5D08"/>
    <w:rsid w:val="007D0B45"/>
    <w:rsid w:val="007D4999"/>
    <w:rsid w:val="007F64F0"/>
    <w:rsid w:val="0080745A"/>
    <w:rsid w:val="00821420"/>
    <w:rsid w:val="00824DDF"/>
    <w:rsid w:val="00826E85"/>
    <w:rsid w:val="00833A6F"/>
    <w:rsid w:val="00833DDC"/>
    <w:rsid w:val="0084162D"/>
    <w:rsid w:val="008421BA"/>
    <w:rsid w:val="00861A32"/>
    <w:rsid w:val="00861BDC"/>
    <w:rsid w:val="00865B75"/>
    <w:rsid w:val="00882DA1"/>
    <w:rsid w:val="008A1BD3"/>
    <w:rsid w:val="008A6014"/>
    <w:rsid w:val="008C1500"/>
    <w:rsid w:val="008C6C5A"/>
    <w:rsid w:val="008D0A58"/>
    <w:rsid w:val="008D1B15"/>
    <w:rsid w:val="008D589E"/>
    <w:rsid w:val="008E0533"/>
    <w:rsid w:val="008F0BF4"/>
    <w:rsid w:val="00904E06"/>
    <w:rsid w:val="009415FA"/>
    <w:rsid w:val="00954B38"/>
    <w:rsid w:val="00956849"/>
    <w:rsid w:val="00956A48"/>
    <w:rsid w:val="00956F6D"/>
    <w:rsid w:val="00962CA4"/>
    <w:rsid w:val="00962ED4"/>
    <w:rsid w:val="00971DD8"/>
    <w:rsid w:val="00987817"/>
    <w:rsid w:val="009A675A"/>
    <w:rsid w:val="009C0840"/>
    <w:rsid w:val="009E32C6"/>
    <w:rsid w:val="009F5521"/>
    <w:rsid w:val="00A06E3D"/>
    <w:rsid w:val="00A13019"/>
    <w:rsid w:val="00A1587E"/>
    <w:rsid w:val="00A21814"/>
    <w:rsid w:val="00A234DC"/>
    <w:rsid w:val="00A25958"/>
    <w:rsid w:val="00A36C32"/>
    <w:rsid w:val="00A56B57"/>
    <w:rsid w:val="00A74CC9"/>
    <w:rsid w:val="00A900BC"/>
    <w:rsid w:val="00A94DA5"/>
    <w:rsid w:val="00AA2104"/>
    <w:rsid w:val="00AA30F7"/>
    <w:rsid w:val="00AE2299"/>
    <w:rsid w:val="00AF3FAB"/>
    <w:rsid w:val="00AF5F9A"/>
    <w:rsid w:val="00B157F6"/>
    <w:rsid w:val="00B326B0"/>
    <w:rsid w:val="00B33F5C"/>
    <w:rsid w:val="00B35D5D"/>
    <w:rsid w:val="00B455ED"/>
    <w:rsid w:val="00B716CE"/>
    <w:rsid w:val="00B75FAC"/>
    <w:rsid w:val="00B769D3"/>
    <w:rsid w:val="00B90BDD"/>
    <w:rsid w:val="00B95A30"/>
    <w:rsid w:val="00B962EC"/>
    <w:rsid w:val="00BC526C"/>
    <w:rsid w:val="00BC7DED"/>
    <w:rsid w:val="00BF6E4C"/>
    <w:rsid w:val="00C039E8"/>
    <w:rsid w:val="00C14AB2"/>
    <w:rsid w:val="00C1618A"/>
    <w:rsid w:val="00C206F4"/>
    <w:rsid w:val="00C42206"/>
    <w:rsid w:val="00C569AC"/>
    <w:rsid w:val="00C743DC"/>
    <w:rsid w:val="00C90A9D"/>
    <w:rsid w:val="00C93789"/>
    <w:rsid w:val="00C94A45"/>
    <w:rsid w:val="00CD73A4"/>
    <w:rsid w:val="00CE534E"/>
    <w:rsid w:val="00CE62C6"/>
    <w:rsid w:val="00CE777F"/>
    <w:rsid w:val="00CF5960"/>
    <w:rsid w:val="00D0177B"/>
    <w:rsid w:val="00D11DD6"/>
    <w:rsid w:val="00D16ACA"/>
    <w:rsid w:val="00D2573D"/>
    <w:rsid w:val="00D35BBD"/>
    <w:rsid w:val="00D43FD7"/>
    <w:rsid w:val="00D451BD"/>
    <w:rsid w:val="00D519C8"/>
    <w:rsid w:val="00D6170D"/>
    <w:rsid w:val="00D64381"/>
    <w:rsid w:val="00D848B9"/>
    <w:rsid w:val="00D9030B"/>
    <w:rsid w:val="00DB4DC8"/>
    <w:rsid w:val="00DB746C"/>
    <w:rsid w:val="00DB7A8C"/>
    <w:rsid w:val="00DC54CE"/>
    <w:rsid w:val="00DF4AC9"/>
    <w:rsid w:val="00E00467"/>
    <w:rsid w:val="00E01865"/>
    <w:rsid w:val="00E0224B"/>
    <w:rsid w:val="00E325C7"/>
    <w:rsid w:val="00E52E16"/>
    <w:rsid w:val="00E53150"/>
    <w:rsid w:val="00E54E3C"/>
    <w:rsid w:val="00E55E8D"/>
    <w:rsid w:val="00E84EF6"/>
    <w:rsid w:val="00E85851"/>
    <w:rsid w:val="00E9270F"/>
    <w:rsid w:val="00E939B7"/>
    <w:rsid w:val="00EA17AA"/>
    <w:rsid w:val="00EB12E2"/>
    <w:rsid w:val="00EB69DF"/>
    <w:rsid w:val="00EC3B16"/>
    <w:rsid w:val="00EF473D"/>
    <w:rsid w:val="00F01EC7"/>
    <w:rsid w:val="00F07F30"/>
    <w:rsid w:val="00F101CC"/>
    <w:rsid w:val="00F10B30"/>
    <w:rsid w:val="00F217CF"/>
    <w:rsid w:val="00F3585B"/>
    <w:rsid w:val="00F45375"/>
    <w:rsid w:val="00F467D3"/>
    <w:rsid w:val="00F47766"/>
    <w:rsid w:val="00F61F98"/>
    <w:rsid w:val="00F73615"/>
    <w:rsid w:val="00F740CB"/>
    <w:rsid w:val="00F81DB5"/>
    <w:rsid w:val="00F84CB7"/>
    <w:rsid w:val="00F92E46"/>
    <w:rsid w:val="00F96579"/>
    <w:rsid w:val="00FA1D07"/>
    <w:rsid w:val="00FC3A9D"/>
    <w:rsid w:val="00FC4B27"/>
    <w:rsid w:val="00FE119D"/>
    <w:rsid w:val="00FF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4828"/>
  <w15:chartTrackingRefBased/>
  <w15:docId w15:val="{E681EA8A-F7AC-6744-8CD9-9F24B97F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A7"/>
    <w:rPr>
      <w:rFonts w:ascii="Times New Roman" w:eastAsia="Times New Roman" w:hAnsi="Times New Roman"/>
      <w:sz w:val="24"/>
      <w:szCs w:val="24"/>
      <w:lang w:eastAsia="en-GB"/>
    </w:rPr>
  </w:style>
  <w:style w:type="paragraph" w:styleId="Heading1">
    <w:name w:val="heading 1"/>
    <w:basedOn w:val="Normal"/>
    <w:next w:val="Normal"/>
    <w:link w:val="Heading1Char"/>
    <w:qFormat/>
    <w:rsid w:val="00505AC6"/>
    <w:pPr>
      <w:keepNext/>
      <w:spacing w:before="240" w:after="60"/>
      <w:outlineLvl w:val="0"/>
    </w:pPr>
    <w:rPr>
      <w:rFonts w:asciiTheme="minorHAnsi" w:hAnsiTheme="minorHAnsi"/>
      <w:b/>
      <w:bCs/>
      <w:color w:val="4472C4" w:themeColor="accent1"/>
      <w:kern w:val="32"/>
      <w:sz w:val="36"/>
      <w:szCs w:val="32"/>
    </w:rPr>
  </w:style>
  <w:style w:type="paragraph" w:styleId="Heading2">
    <w:name w:val="heading 2"/>
    <w:basedOn w:val="Normal"/>
    <w:next w:val="Normal"/>
    <w:link w:val="Heading2Char"/>
    <w:unhideWhenUsed/>
    <w:qFormat/>
    <w:rsid w:val="007F64F0"/>
    <w:pPr>
      <w:keepNext/>
      <w:keepLines/>
      <w:spacing w:before="300" w:after="100" w:line="264" w:lineRule="auto"/>
      <w:outlineLvl w:val="1"/>
    </w:pPr>
    <w:rPr>
      <w:rFonts w:asciiTheme="minorHAnsi" w:hAnsiTheme="minorHAnsi"/>
      <w:bCs/>
      <w:color w:val="4472C4" w:themeColor="accent1"/>
      <w:spacing w:val="-4"/>
      <w:sz w:val="28"/>
      <w:szCs w:val="26"/>
      <w:lang w:eastAsia="en-US"/>
    </w:rPr>
  </w:style>
  <w:style w:type="paragraph" w:styleId="Heading3">
    <w:name w:val="heading 3"/>
    <w:basedOn w:val="Normal"/>
    <w:next w:val="Normal"/>
    <w:link w:val="Heading3Char"/>
    <w:unhideWhenUsed/>
    <w:qFormat/>
    <w:rsid w:val="00646779"/>
    <w:pPr>
      <w:keepNext/>
      <w:keepLines/>
      <w:spacing w:before="200"/>
      <w:outlineLvl w:val="2"/>
    </w:pPr>
    <w:rPr>
      <w:rFonts w:ascii="Cambria" w:hAnsi="Cambria"/>
      <w:b/>
      <w:bCs/>
      <w:color w:val="4F81BD"/>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3A7"/>
    <w:pPr>
      <w:tabs>
        <w:tab w:val="center" w:pos="4513"/>
        <w:tab w:val="right" w:pos="9026"/>
      </w:tabs>
    </w:pPr>
  </w:style>
  <w:style w:type="character" w:customStyle="1" w:styleId="HeaderChar">
    <w:name w:val="Header Char"/>
    <w:link w:val="Header"/>
    <w:uiPriority w:val="99"/>
    <w:rsid w:val="006163A7"/>
    <w:rPr>
      <w:rFonts w:ascii="Times New Roman" w:eastAsia="Times New Roman" w:hAnsi="Times New Roman" w:cs="Times New Roman"/>
      <w:sz w:val="24"/>
      <w:szCs w:val="24"/>
      <w:lang w:eastAsia="en-GB"/>
    </w:rPr>
  </w:style>
  <w:style w:type="character" w:styleId="Hyperlink">
    <w:name w:val="Hyperlink"/>
    <w:uiPriority w:val="99"/>
    <w:unhideWhenUsed/>
    <w:rsid w:val="004E30E3"/>
    <w:rPr>
      <w:color w:val="0000FF"/>
      <w:u w:val="single"/>
    </w:rPr>
  </w:style>
  <w:style w:type="paragraph" w:styleId="Footer">
    <w:name w:val="footer"/>
    <w:basedOn w:val="Normal"/>
    <w:link w:val="FooterChar"/>
    <w:uiPriority w:val="99"/>
    <w:unhideWhenUsed/>
    <w:rsid w:val="00761962"/>
    <w:pPr>
      <w:tabs>
        <w:tab w:val="center" w:pos="4513"/>
        <w:tab w:val="right" w:pos="9026"/>
      </w:tabs>
    </w:pPr>
  </w:style>
  <w:style w:type="character" w:customStyle="1" w:styleId="FooterChar">
    <w:name w:val="Footer Char"/>
    <w:link w:val="Footer"/>
    <w:uiPriority w:val="99"/>
    <w:rsid w:val="00761962"/>
    <w:rPr>
      <w:rFonts w:ascii="Times New Roman" w:eastAsia="Times New Roman" w:hAnsi="Times New Roman"/>
      <w:sz w:val="24"/>
      <w:szCs w:val="24"/>
    </w:rPr>
  </w:style>
  <w:style w:type="paragraph" w:styleId="NormalWeb">
    <w:name w:val="Normal (Web)"/>
    <w:basedOn w:val="Normal"/>
    <w:uiPriority w:val="99"/>
    <w:unhideWhenUsed/>
    <w:rsid w:val="00D519C8"/>
    <w:pPr>
      <w:spacing w:before="100" w:beforeAutospacing="1" w:after="100" w:afterAutospacing="1"/>
    </w:pPr>
  </w:style>
  <w:style w:type="paragraph" w:styleId="BalloonText">
    <w:name w:val="Balloon Text"/>
    <w:basedOn w:val="Normal"/>
    <w:link w:val="BalloonTextChar"/>
    <w:unhideWhenUsed/>
    <w:rsid w:val="00E85851"/>
    <w:rPr>
      <w:rFonts w:ascii="Tahoma" w:hAnsi="Tahoma" w:cs="Tahoma"/>
      <w:sz w:val="16"/>
      <w:szCs w:val="16"/>
    </w:rPr>
  </w:style>
  <w:style w:type="character" w:customStyle="1" w:styleId="BalloonTextChar">
    <w:name w:val="Balloon Text Char"/>
    <w:link w:val="BalloonText"/>
    <w:rsid w:val="00E85851"/>
    <w:rPr>
      <w:rFonts w:ascii="Tahoma" w:eastAsia="Times New Roman" w:hAnsi="Tahoma" w:cs="Tahoma"/>
      <w:sz w:val="16"/>
      <w:szCs w:val="16"/>
    </w:rPr>
  </w:style>
  <w:style w:type="table" w:styleId="TableGrid">
    <w:name w:val="Table Grid"/>
    <w:basedOn w:val="TableNormal"/>
    <w:uiPriority w:val="39"/>
    <w:rsid w:val="0080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0745A"/>
    <w:rPr>
      <w:color w:val="800080"/>
      <w:u w:val="single"/>
    </w:rPr>
  </w:style>
  <w:style w:type="paragraph" w:styleId="ListParagraph">
    <w:name w:val="List Paragraph"/>
    <w:basedOn w:val="Normal"/>
    <w:uiPriority w:val="34"/>
    <w:qFormat/>
    <w:rsid w:val="00737B8B"/>
    <w:pPr>
      <w:ind w:left="720"/>
    </w:pPr>
    <w:rPr>
      <w:lang w:eastAsia="en-US"/>
    </w:rPr>
  </w:style>
  <w:style w:type="paragraph" w:customStyle="1" w:styleId="Default">
    <w:name w:val="Default"/>
    <w:rsid w:val="00D0177B"/>
    <w:pPr>
      <w:autoSpaceDE w:val="0"/>
      <w:autoSpaceDN w:val="0"/>
      <w:adjustRightInd w:val="0"/>
    </w:pPr>
    <w:rPr>
      <w:rFonts w:ascii="Arial" w:eastAsia="Times New Roman" w:hAnsi="Arial" w:cs="Arial"/>
      <w:color w:val="000000"/>
      <w:sz w:val="24"/>
      <w:szCs w:val="24"/>
      <w:lang w:eastAsia="en-GB"/>
    </w:rPr>
  </w:style>
  <w:style w:type="character" w:styleId="Strong">
    <w:name w:val="Strong"/>
    <w:uiPriority w:val="22"/>
    <w:qFormat/>
    <w:rsid w:val="00733DFA"/>
    <w:rPr>
      <w:b/>
      <w:bCs/>
    </w:rPr>
  </w:style>
  <w:style w:type="paragraph" w:styleId="BodyText">
    <w:name w:val="Body Text"/>
    <w:basedOn w:val="Normal"/>
    <w:link w:val="BodyTextChar"/>
    <w:rsid w:val="00733DFA"/>
    <w:pPr>
      <w:jc w:val="both"/>
    </w:pPr>
    <w:rPr>
      <w:szCs w:val="20"/>
      <w:lang w:eastAsia="en-US"/>
    </w:rPr>
  </w:style>
  <w:style w:type="character" w:customStyle="1" w:styleId="BodyTextChar">
    <w:name w:val="Body Text Char"/>
    <w:link w:val="BodyText"/>
    <w:rsid w:val="00733DFA"/>
    <w:rPr>
      <w:rFonts w:ascii="Times New Roman" w:eastAsia="Times New Roman" w:hAnsi="Times New Roman"/>
      <w:sz w:val="24"/>
      <w:lang w:eastAsia="en-US"/>
    </w:rPr>
  </w:style>
  <w:style w:type="character" w:customStyle="1" w:styleId="Heading2Char">
    <w:name w:val="Heading 2 Char"/>
    <w:link w:val="Heading2"/>
    <w:rsid w:val="007F64F0"/>
    <w:rPr>
      <w:rFonts w:asciiTheme="minorHAnsi" w:eastAsia="Times New Roman" w:hAnsiTheme="minorHAnsi"/>
      <w:bCs/>
      <w:color w:val="4472C4" w:themeColor="accent1"/>
      <w:spacing w:val="-4"/>
      <w:sz w:val="28"/>
      <w:szCs w:val="26"/>
    </w:rPr>
  </w:style>
  <w:style w:type="character" w:styleId="Emphasis">
    <w:name w:val="Emphasis"/>
    <w:uiPriority w:val="20"/>
    <w:qFormat/>
    <w:rsid w:val="00A56B57"/>
    <w:rPr>
      <w:b/>
      <w:bCs w:val="0"/>
      <w:i w:val="0"/>
      <w:iCs w:val="0"/>
    </w:rPr>
  </w:style>
  <w:style w:type="paragraph" w:customStyle="1" w:styleId="Bullet-main">
    <w:name w:val="Bullet - main"/>
    <w:basedOn w:val="Normal"/>
    <w:qFormat/>
    <w:rsid w:val="00A56B57"/>
    <w:pPr>
      <w:numPr>
        <w:numId w:val="1"/>
      </w:numPr>
      <w:spacing w:before="100" w:line="264" w:lineRule="auto"/>
    </w:pPr>
    <w:rPr>
      <w:rFonts w:ascii="Trebuchet MS" w:eastAsia="Trebuchet MS" w:hAnsi="Trebuchet MS"/>
      <w:color w:val="262626"/>
      <w:spacing w:val="-4"/>
      <w:sz w:val="22"/>
      <w:szCs w:val="22"/>
      <w:lang w:eastAsia="en-US"/>
    </w:rPr>
  </w:style>
  <w:style w:type="character" w:customStyle="1" w:styleId="A8">
    <w:name w:val="A8"/>
    <w:uiPriority w:val="99"/>
    <w:rsid w:val="00A56B57"/>
    <w:rPr>
      <w:rFonts w:ascii="Bliss 2 Light" w:hAnsi="Bliss 2 Light" w:cs="Bliss 2 Light" w:hint="default"/>
      <w:color w:val="000000"/>
      <w:sz w:val="18"/>
      <w:szCs w:val="18"/>
    </w:rPr>
  </w:style>
  <w:style w:type="table" w:customStyle="1" w:styleId="NESTtable">
    <w:name w:val="NEST table"/>
    <w:basedOn w:val="TableNormal"/>
    <w:uiPriority w:val="99"/>
    <w:qFormat/>
    <w:rsid w:val="00A56B57"/>
    <w:rPr>
      <w:rFonts w:ascii="Trebuchet MS" w:eastAsia="Trebuchet MS" w:hAnsi="Trebuchet MS"/>
      <w:color w:val="262626"/>
      <w:szCs w:val="22"/>
    </w:rPr>
    <w:tblPr>
      <w:tblInd w:w="0" w:type="nil"/>
      <w:tblBorders>
        <w:top w:val="single" w:sz="4" w:space="0" w:color="FF8201"/>
        <w:bottom w:val="single" w:sz="4" w:space="0" w:color="FF8201"/>
        <w:insideH w:val="single" w:sz="4" w:space="0" w:color="FF8201"/>
      </w:tblBorders>
      <w:tblCellMar>
        <w:top w:w="113" w:type="dxa"/>
        <w:bottom w:w="85" w:type="dxa"/>
      </w:tblCellMar>
    </w:tblPr>
    <w:tblStylePr w:type="firstRow">
      <w:rPr>
        <w:b/>
      </w:rPr>
      <w:tblPr/>
      <w:tcPr>
        <w:shd w:val="clear" w:color="auto" w:fill="FFE5CC"/>
        <w:vAlign w:val="center"/>
      </w:tcPr>
    </w:tblStylePr>
  </w:style>
  <w:style w:type="character" w:customStyle="1" w:styleId="Heading1Char">
    <w:name w:val="Heading 1 Char"/>
    <w:link w:val="Heading1"/>
    <w:rsid w:val="00505AC6"/>
    <w:rPr>
      <w:rFonts w:asciiTheme="minorHAnsi" w:eastAsia="Times New Roman" w:hAnsiTheme="minorHAnsi"/>
      <w:b/>
      <w:bCs/>
      <w:color w:val="4472C4" w:themeColor="accent1"/>
      <w:kern w:val="32"/>
      <w:sz w:val="36"/>
      <w:szCs w:val="32"/>
      <w:lang w:eastAsia="en-GB"/>
    </w:rPr>
  </w:style>
  <w:style w:type="character" w:customStyle="1" w:styleId="Heading3Char">
    <w:name w:val="Heading 3 Char"/>
    <w:link w:val="Heading3"/>
    <w:rsid w:val="00646779"/>
    <w:rPr>
      <w:rFonts w:ascii="Cambria" w:eastAsia="Times New Roman" w:hAnsi="Cambria"/>
      <w:b/>
      <w:bCs/>
      <w:color w:val="4F81BD"/>
      <w:sz w:val="24"/>
      <w:lang w:eastAsia="en-US"/>
    </w:rPr>
  </w:style>
  <w:style w:type="paragraph" w:customStyle="1" w:styleId="BasicParagraph">
    <w:name w:val="[Basic Paragraph]"/>
    <w:basedOn w:val="Normal"/>
    <w:rsid w:val="00646779"/>
    <w:pPr>
      <w:widowControl w:val="0"/>
      <w:autoSpaceDE w:val="0"/>
      <w:autoSpaceDN w:val="0"/>
      <w:adjustRightInd w:val="0"/>
      <w:spacing w:line="288" w:lineRule="auto"/>
      <w:textAlignment w:val="center"/>
    </w:pPr>
    <w:rPr>
      <w:rFonts w:ascii="Times-Roman" w:hAnsi="Times-Roman" w:cs="Times-Roman"/>
      <w:color w:val="000000"/>
      <w:lang w:eastAsia="en-US" w:bidi="en-US"/>
    </w:rPr>
  </w:style>
  <w:style w:type="paragraph" w:customStyle="1" w:styleId="MAINHEADER">
    <w:name w:val="MAIN HEADER"/>
    <w:basedOn w:val="Normal"/>
    <w:rsid w:val="00646779"/>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eastAsia="en-US" w:bidi="en-US"/>
    </w:rPr>
  </w:style>
  <w:style w:type="character" w:styleId="PageNumber">
    <w:name w:val="page number"/>
    <w:rsid w:val="00646779"/>
  </w:style>
  <w:style w:type="paragraph" w:styleId="FootnoteText">
    <w:name w:val="footnote text"/>
    <w:basedOn w:val="Normal"/>
    <w:link w:val="FootnoteTextChar"/>
    <w:unhideWhenUsed/>
    <w:rsid w:val="00646779"/>
    <w:rPr>
      <w:sz w:val="20"/>
      <w:szCs w:val="20"/>
      <w:lang w:eastAsia="en-US"/>
    </w:rPr>
  </w:style>
  <w:style w:type="character" w:customStyle="1" w:styleId="FootnoteTextChar">
    <w:name w:val="Footnote Text Char"/>
    <w:link w:val="FootnoteText"/>
    <w:rsid w:val="00646779"/>
    <w:rPr>
      <w:rFonts w:ascii="Times New Roman" w:eastAsia="Times New Roman" w:hAnsi="Times New Roman"/>
      <w:lang w:eastAsia="en-US"/>
    </w:rPr>
  </w:style>
  <w:style w:type="character" w:styleId="FootnoteReference">
    <w:name w:val="footnote reference"/>
    <w:unhideWhenUsed/>
    <w:rsid w:val="00646779"/>
    <w:rPr>
      <w:vertAlign w:val="superscript"/>
    </w:rPr>
  </w:style>
  <w:style w:type="paragraph" w:styleId="EndnoteText">
    <w:name w:val="endnote text"/>
    <w:basedOn w:val="Normal"/>
    <w:link w:val="EndnoteTextChar"/>
    <w:unhideWhenUsed/>
    <w:rsid w:val="00646779"/>
    <w:rPr>
      <w:sz w:val="20"/>
      <w:szCs w:val="20"/>
      <w:lang w:eastAsia="en-US"/>
    </w:rPr>
  </w:style>
  <w:style w:type="character" w:customStyle="1" w:styleId="EndnoteTextChar">
    <w:name w:val="Endnote Text Char"/>
    <w:link w:val="EndnoteText"/>
    <w:rsid w:val="00646779"/>
    <w:rPr>
      <w:rFonts w:ascii="Times New Roman" w:eastAsia="Times New Roman" w:hAnsi="Times New Roman"/>
      <w:lang w:eastAsia="en-US"/>
    </w:rPr>
  </w:style>
  <w:style w:type="character" w:styleId="EndnoteReference">
    <w:name w:val="endnote reference"/>
    <w:unhideWhenUsed/>
    <w:rsid w:val="00646779"/>
    <w:rPr>
      <w:vertAlign w:val="superscript"/>
    </w:rPr>
  </w:style>
  <w:style w:type="paragraph" w:customStyle="1" w:styleId="c3">
    <w:name w:val="c3"/>
    <w:basedOn w:val="Normal"/>
    <w:rsid w:val="00646779"/>
    <w:pPr>
      <w:jc w:val="center"/>
    </w:pPr>
  </w:style>
  <w:style w:type="paragraph" w:customStyle="1" w:styleId="c13">
    <w:name w:val="c13"/>
    <w:basedOn w:val="Normal"/>
    <w:rsid w:val="00646779"/>
    <w:pPr>
      <w:ind w:left="960" w:hanging="960"/>
    </w:pPr>
  </w:style>
  <w:style w:type="character" w:customStyle="1" w:styleId="c141">
    <w:name w:val="c141"/>
    <w:rsid w:val="00646779"/>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646779"/>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646779"/>
    <w:pPr>
      <w:spacing w:before="100" w:beforeAutospacing="1" w:after="100" w:afterAutospacing="1" w:line="360" w:lineRule="auto"/>
    </w:pPr>
  </w:style>
  <w:style w:type="paragraph" w:styleId="TOC1">
    <w:name w:val="toc 1"/>
    <w:basedOn w:val="Normal"/>
    <w:next w:val="Normal"/>
    <w:autoRedefine/>
    <w:uiPriority w:val="39"/>
    <w:unhideWhenUsed/>
    <w:qFormat/>
    <w:rsid w:val="00646779"/>
    <w:pPr>
      <w:spacing w:before="360" w:after="360"/>
    </w:pPr>
    <w:rPr>
      <w:rFonts w:asciiTheme="minorHAnsi" w:hAnsiTheme="minorHAnsi" w:cstheme="minorHAnsi"/>
      <w:b/>
      <w:bCs/>
      <w:caps/>
      <w:sz w:val="22"/>
      <w:szCs w:val="22"/>
      <w:u w:val="single"/>
    </w:rPr>
  </w:style>
  <w:style w:type="paragraph" w:styleId="NoSpacing">
    <w:name w:val="No Spacing"/>
    <w:uiPriority w:val="1"/>
    <w:qFormat/>
    <w:rsid w:val="00646779"/>
    <w:rPr>
      <w:rFonts w:ascii="Times New Roman" w:hAnsi="Times New Roman"/>
      <w:sz w:val="24"/>
      <w:szCs w:val="24"/>
    </w:rPr>
  </w:style>
  <w:style w:type="paragraph" w:styleId="TOC2">
    <w:name w:val="toc 2"/>
    <w:basedOn w:val="Normal"/>
    <w:next w:val="Normal"/>
    <w:autoRedefine/>
    <w:uiPriority w:val="39"/>
    <w:unhideWhenUsed/>
    <w:qFormat/>
    <w:rsid w:val="00646779"/>
    <w:rPr>
      <w:rFonts w:asciiTheme="minorHAnsi" w:hAnsiTheme="minorHAnsi" w:cstheme="minorHAnsi"/>
      <w:b/>
      <w:bCs/>
      <w:smallCaps/>
      <w:sz w:val="22"/>
      <w:szCs w:val="22"/>
    </w:rPr>
  </w:style>
  <w:style w:type="paragraph" w:styleId="TOC3">
    <w:name w:val="toc 3"/>
    <w:basedOn w:val="Normal"/>
    <w:next w:val="Normal"/>
    <w:autoRedefine/>
    <w:uiPriority w:val="39"/>
    <w:unhideWhenUsed/>
    <w:qFormat/>
    <w:rsid w:val="00646779"/>
    <w:rPr>
      <w:rFonts w:asciiTheme="minorHAnsi" w:hAnsiTheme="minorHAnsi" w:cstheme="minorHAnsi"/>
      <w:smallCaps/>
      <w:sz w:val="22"/>
      <w:szCs w:val="22"/>
    </w:rPr>
  </w:style>
  <w:style w:type="paragraph" w:customStyle="1" w:styleId="NoParagraphStyle">
    <w:name w:val="[No Paragraph Style]"/>
    <w:rsid w:val="00646779"/>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646779"/>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eastAsia="en-US" w:bidi="en-US"/>
    </w:rPr>
  </w:style>
  <w:style w:type="character" w:customStyle="1" w:styleId="Head1Char">
    <w:name w:val="Head 1 Char"/>
    <w:link w:val="Head1"/>
    <w:rsid w:val="00646779"/>
    <w:rPr>
      <w:rFonts w:ascii="Arial" w:eastAsia="Times New Roman" w:hAnsi="Arial" w:cs="Arial"/>
      <w:b/>
      <w:color w:val="000000"/>
      <w:sz w:val="40"/>
      <w:szCs w:val="40"/>
      <w:lang w:bidi="en-US"/>
    </w:rPr>
  </w:style>
  <w:style w:type="paragraph" w:styleId="ListBullet">
    <w:name w:val="List Bullet"/>
    <w:basedOn w:val="Normal"/>
    <w:unhideWhenUsed/>
    <w:rsid w:val="00646779"/>
    <w:pPr>
      <w:numPr>
        <w:numId w:val="25"/>
      </w:numPr>
      <w:contextualSpacing/>
    </w:pPr>
    <w:rPr>
      <w:szCs w:val="20"/>
      <w:lang w:eastAsia="en-US"/>
    </w:rPr>
  </w:style>
  <w:style w:type="paragraph" w:customStyle="1" w:styleId="Heading21">
    <w:name w:val="Heading 21"/>
    <w:basedOn w:val="Heading2"/>
    <w:qFormat/>
    <w:rsid w:val="00646779"/>
    <w:pPr>
      <w:numPr>
        <w:numId w:val="34"/>
      </w:numPr>
      <w:tabs>
        <w:tab w:val="clear" w:pos="851"/>
        <w:tab w:val="num" w:pos="360"/>
      </w:tabs>
      <w:spacing w:before="200" w:after="0" w:line="240" w:lineRule="auto"/>
      <w:ind w:left="0" w:firstLine="0"/>
    </w:pPr>
    <w:rPr>
      <w:rFonts w:ascii="Calibri" w:hAnsi="Calibri"/>
      <w:b/>
      <w:color w:val="000000"/>
      <w:spacing w:val="0"/>
      <w:sz w:val="24"/>
    </w:rPr>
  </w:style>
  <w:style w:type="character" w:styleId="CommentReference">
    <w:name w:val="annotation reference"/>
    <w:rsid w:val="00646779"/>
    <w:rPr>
      <w:sz w:val="16"/>
      <w:szCs w:val="16"/>
    </w:rPr>
  </w:style>
  <w:style w:type="paragraph" w:styleId="CommentText">
    <w:name w:val="annotation text"/>
    <w:basedOn w:val="Normal"/>
    <w:link w:val="CommentTextChar"/>
    <w:rsid w:val="00646779"/>
    <w:rPr>
      <w:sz w:val="20"/>
      <w:szCs w:val="20"/>
      <w:lang w:eastAsia="en-US"/>
    </w:rPr>
  </w:style>
  <w:style w:type="character" w:customStyle="1" w:styleId="CommentTextChar">
    <w:name w:val="Comment Text Char"/>
    <w:link w:val="CommentText"/>
    <w:rsid w:val="00646779"/>
    <w:rPr>
      <w:rFonts w:ascii="Times New Roman" w:eastAsia="Times New Roman" w:hAnsi="Times New Roman"/>
      <w:lang w:eastAsia="en-US"/>
    </w:rPr>
  </w:style>
  <w:style w:type="paragraph" w:styleId="CommentSubject">
    <w:name w:val="annotation subject"/>
    <w:basedOn w:val="CommentText"/>
    <w:next w:val="CommentText"/>
    <w:link w:val="CommentSubjectChar"/>
    <w:rsid w:val="00646779"/>
    <w:rPr>
      <w:b/>
      <w:bCs/>
    </w:rPr>
  </w:style>
  <w:style w:type="character" w:customStyle="1" w:styleId="CommentSubjectChar">
    <w:name w:val="Comment Subject Char"/>
    <w:link w:val="CommentSubject"/>
    <w:rsid w:val="00646779"/>
    <w:rPr>
      <w:rFonts w:ascii="Times New Roman" w:eastAsia="Times New Roman" w:hAnsi="Times New Roman"/>
      <w:b/>
      <w:bCs/>
      <w:lang w:eastAsia="en-US"/>
    </w:rPr>
  </w:style>
  <w:style w:type="paragraph" w:styleId="Revision">
    <w:name w:val="Revision"/>
    <w:hidden/>
    <w:uiPriority w:val="99"/>
    <w:semiHidden/>
    <w:rsid w:val="00646779"/>
    <w:rPr>
      <w:rFonts w:ascii="Times New Roman" w:eastAsia="Times New Roman" w:hAnsi="Times New Roman"/>
      <w:sz w:val="24"/>
    </w:rPr>
  </w:style>
  <w:style w:type="paragraph" w:customStyle="1" w:styleId="AlphaList">
    <w:name w:val="Alpha List"/>
    <w:basedOn w:val="Normal"/>
    <w:link w:val="AlphaListChar"/>
    <w:uiPriority w:val="99"/>
    <w:rsid w:val="00646779"/>
    <w:pPr>
      <w:numPr>
        <w:numId w:val="43"/>
      </w:numPr>
      <w:spacing w:after="120"/>
    </w:pPr>
    <w:rPr>
      <w:rFonts w:ascii="Arial" w:hAnsi="Arial" w:cs="Arial"/>
      <w:sz w:val="22"/>
    </w:rPr>
  </w:style>
  <w:style w:type="paragraph" w:customStyle="1" w:styleId="RomanList">
    <w:name w:val="Roman List"/>
    <w:basedOn w:val="AlphaList"/>
    <w:uiPriority w:val="99"/>
    <w:rsid w:val="00646779"/>
    <w:pPr>
      <w:numPr>
        <w:ilvl w:val="1"/>
      </w:numPr>
      <w:tabs>
        <w:tab w:val="clear" w:pos="256"/>
        <w:tab w:val="num" w:pos="360"/>
        <w:tab w:val="num" w:pos="873"/>
        <w:tab w:val="num" w:pos="1477"/>
      </w:tabs>
      <w:ind w:left="1440" w:hanging="360"/>
    </w:pPr>
  </w:style>
  <w:style w:type="character" w:customStyle="1" w:styleId="AlphaListChar">
    <w:name w:val="Alpha List Char"/>
    <w:link w:val="AlphaList"/>
    <w:uiPriority w:val="99"/>
    <w:locked/>
    <w:rsid w:val="00646779"/>
    <w:rPr>
      <w:rFonts w:ascii="Arial" w:eastAsia="Times New Roman" w:hAnsi="Arial" w:cs="Arial"/>
      <w:sz w:val="22"/>
      <w:szCs w:val="24"/>
      <w:lang w:eastAsia="en-GB"/>
    </w:rPr>
  </w:style>
  <w:style w:type="paragraph" w:styleId="TOCHeading">
    <w:name w:val="TOC Heading"/>
    <w:basedOn w:val="Heading1"/>
    <w:next w:val="Normal"/>
    <w:uiPriority w:val="39"/>
    <w:unhideWhenUsed/>
    <w:qFormat/>
    <w:rsid w:val="00E325C7"/>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4">
    <w:name w:val="toc 4"/>
    <w:basedOn w:val="Normal"/>
    <w:next w:val="Normal"/>
    <w:autoRedefine/>
    <w:uiPriority w:val="39"/>
    <w:semiHidden/>
    <w:unhideWhenUsed/>
    <w:rsid w:val="00E325C7"/>
    <w:rPr>
      <w:rFonts w:asciiTheme="minorHAnsi" w:hAnsiTheme="minorHAnsi" w:cstheme="minorHAnsi"/>
      <w:sz w:val="22"/>
      <w:szCs w:val="22"/>
    </w:rPr>
  </w:style>
  <w:style w:type="paragraph" w:styleId="TOC5">
    <w:name w:val="toc 5"/>
    <w:basedOn w:val="Normal"/>
    <w:next w:val="Normal"/>
    <w:autoRedefine/>
    <w:uiPriority w:val="39"/>
    <w:semiHidden/>
    <w:unhideWhenUsed/>
    <w:rsid w:val="00E325C7"/>
    <w:rPr>
      <w:rFonts w:asciiTheme="minorHAnsi" w:hAnsiTheme="minorHAnsi" w:cstheme="minorHAnsi"/>
      <w:sz w:val="22"/>
      <w:szCs w:val="22"/>
    </w:rPr>
  </w:style>
  <w:style w:type="paragraph" w:styleId="TOC6">
    <w:name w:val="toc 6"/>
    <w:basedOn w:val="Normal"/>
    <w:next w:val="Normal"/>
    <w:autoRedefine/>
    <w:uiPriority w:val="39"/>
    <w:semiHidden/>
    <w:unhideWhenUsed/>
    <w:rsid w:val="00E325C7"/>
    <w:rPr>
      <w:rFonts w:asciiTheme="minorHAnsi" w:hAnsiTheme="minorHAnsi" w:cstheme="minorHAnsi"/>
      <w:sz w:val="22"/>
      <w:szCs w:val="22"/>
    </w:rPr>
  </w:style>
  <w:style w:type="paragraph" w:styleId="TOC7">
    <w:name w:val="toc 7"/>
    <w:basedOn w:val="Normal"/>
    <w:next w:val="Normal"/>
    <w:autoRedefine/>
    <w:uiPriority w:val="39"/>
    <w:semiHidden/>
    <w:unhideWhenUsed/>
    <w:rsid w:val="00E325C7"/>
    <w:rPr>
      <w:rFonts w:asciiTheme="minorHAnsi" w:hAnsiTheme="minorHAnsi" w:cstheme="minorHAnsi"/>
      <w:sz w:val="22"/>
      <w:szCs w:val="22"/>
    </w:rPr>
  </w:style>
  <w:style w:type="paragraph" w:styleId="TOC8">
    <w:name w:val="toc 8"/>
    <w:basedOn w:val="Normal"/>
    <w:next w:val="Normal"/>
    <w:autoRedefine/>
    <w:uiPriority w:val="39"/>
    <w:semiHidden/>
    <w:unhideWhenUsed/>
    <w:rsid w:val="00E325C7"/>
    <w:rPr>
      <w:rFonts w:asciiTheme="minorHAnsi" w:hAnsiTheme="minorHAnsi" w:cstheme="minorHAnsi"/>
      <w:sz w:val="22"/>
      <w:szCs w:val="22"/>
    </w:rPr>
  </w:style>
  <w:style w:type="paragraph" w:styleId="TOC9">
    <w:name w:val="toc 9"/>
    <w:basedOn w:val="Normal"/>
    <w:next w:val="Normal"/>
    <w:autoRedefine/>
    <w:uiPriority w:val="39"/>
    <w:semiHidden/>
    <w:unhideWhenUsed/>
    <w:rsid w:val="00E325C7"/>
    <w:rPr>
      <w:rFonts w:asciiTheme="minorHAnsi" w:hAnsiTheme="minorHAnsi" w:cstheme="minorHAnsi"/>
      <w:sz w:val="22"/>
      <w:szCs w:val="22"/>
    </w:rPr>
  </w:style>
  <w:style w:type="numbering" w:customStyle="1" w:styleId="CurrentList1">
    <w:name w:val="Current List1"/>
    <w:uiPriority w:val="99"/>
    <w:rsid w:val="00DC54CE"/>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2852">
      <w:bodyDiv w:val="1"/>
      <w:marLeft w:val="0"/>
      <w:marRight w:val="0"/>
      <w:marTop w:val="0"/>
      <w:marBottom w:val="0"/>
      <w:divBdr>
        <w:top w:val="none" w:sz="0" w:space="0" w:color="auto"/>
        <w:left w:val="none" w:sz="0" w:space="0" w:color="auto"/>
        <w:bottom w:val="none" w:sz="0" w:space="0" w:color="auto"/>
        <w:right w:val="none" w:sz="0" w:space="0" w:color="auto"/>
      </w:divBdr>
    </w:div>
    <w:div w:id="211187189">
      <w:bodyDiv w:val="1"/>
      <w:marLeft w:val="0"/>
      <w:marRight w:val="0"/>
      <w:marTop w:val="0"/>
      <w:marBottom w:val="0"/>
      <w:divBdr>
        <w:top w:val="none" w:sz="0" w:space="0" w:color="auto"/>
        <w:left w:val="none" w:sz="0" w:space="0" w:color="auto"/>
        <w:bottom w:val="none" w:sz="0" w:space="0" w:color="auto"/>
        <w:right w:val="none" w:sz="0" w:space="0" w:color="auto"/>
      </w:divBdr>
    </w:div>
    <w:div w:id="279653324">
      <w:bodyDiv w:val="1"/>
      <w:marLeft w:val="0"/>
      <w:marRight w:val="0"/>
      <w:marTop w:val="0"/>
      <w:marBottom w:val="0"/>
      <w:divBdr>
        <w:top w:val="none" w:sz="0" w:space="0" w:color="auto"/>
        <w:left w:val="none" w:sz="0" w:space="0" w:color="auto"/>
        <w:bottom w:val="none" w:sz="0" w:space="0" w:color="auto"/>
        <w:right w:val="none" w:sz="0" w:space="0" w:color="auto"/>
      </w:divBdr>
    </w:div>
    <w:div w:id="331298275">
      <w:bodyDiv w:val="1"/>
      <w:marLeft w:val="0"/>
      <w:marRight w:val="0"/>
      <w:marTop w:val="0"/>
      <w:marBottom w:val="0"/>
      <w:divBdr>
        <w:top w:val="none" w:sz="0" w:space="0" w:color="auto"/>
        <w:left w:val="none" w:sz="0" w:space="0" w:color="auto"/>
        <w:bottom w:val="none" w:sz="0" w:space="0" w:color="auto"/>
        <w:right w:val="none" w:sz="0" w:space="0" w:color="auto"/>
      </w:divBdr>
    </w:div>
    <w:div w:id="887301091">
      <w:bodyDiv w:val="1"/>
      <w:marLeft w:val="0"/>
      <w:marRight w:val="0"/>
      <w:marTop w:val="0"/>
      <w:marBottom w:val="0"/>
      <w:divBdr>
        <w:top w:val="none" w:sz="0" w:space="0" w:color="auto"/>
        <w:left w:val="none" w:sz="0" w:space="0" w:color="auto"/>
        <w:bottom w:val="none" w:sz="0" w:space="0" w:color="auto"/>
        <w:right w:val="none" w:sz="0" w:space="0" w:color="auto"/>
      </w:divBdr>
    </w:div>
    <w:div w:id="1254120531">
      <w:bodyDiv w:val="1"/>
      <w:marLeft w:val="0"/>
      <w:marRight w:val="0"/>
      <w:marTop w:val="0"/>
      <w:marBottom w:val="0"/>
      <w:divBdr>
        <w:top w:val="none" w:sz="0" w:space="0" w:color="auto"/>
        <w:left w:val="none" w:sz="0" w:space="0" w:color="auto"/>
        <w:bottom w:val="none" w:sz="0" w:space="0" w:color="auto"/>
        <w:right w:val="none" w:sz="0" w:space="0" w:color="auto"/>
      </w:divBdr>
      <w:divsChild>
        <w:div w:id="1186360576">
          <w:marLeft w:val="0"/>
          <w:marRight w:val="0"/>
          <w:marTop w:val="0"/>
          <w:marBottom w:val="0"/>
          <w:divBdr>
            <w:top w:val="none" w:sz="0" w:space="0" w:color="auto"/>
            <w:left w:val="none" w:sz="0" w:space="0" w:color="auto"/>
            <w:bottom w:val="none" w:sz="0" w:space="0" w:color="auto"/>
            <w:right w:val="none" w:sz="0" w:space="0" w:color="auto"/>
          </w:divBdr>
          <w:divsChild>
            <w:div w:id="956450356">
              <w:marLeft w:val="0"/>
              <w:marRight w:val="0"/>
              <w:marTop w:val="0"/>
              <w:marBottom w:val="0"/>
              <w:divBdr>
                <w:top w:val="none" w:sz="0" w:space="0" w:color="auto"/>
                <w:left w:val="none" w:sz="0" w:space="0" w:color="auto"/>
                <w:bottom w:val="none" w:sz="0" w:space="0" w:color="auto"/>
                <w:right w:val="none" w:sz="0" w:space="0" w:color="auto"/>
              </w:divBdr>
              <w:divsChild>
                <w:div w:id="331874805">
                  <w:marLeft w:val="0"/>
                  <w:marRight w:val="0"/>
                  <w:marTop w:val="0"/>
                  <w:marBottom w:val="0"/>
                  <w:divBdr>
                    <w:top w:val="none" w:sz="0" w:space="0" w:color="auto"/>
                    <w:left w:val="none" w:sz="0" w:space="0" w:color="auto"/>
                    <w:bottom w:val="none" w:sz="0" w:space="0" w:color="auto"/>
                    <w:right w:val="none" w:sz="0" w:space="0" w:color="auto"/>
                  </w:divBdr>
                </w:div>
                <w:div w:id="623122169">
                  <w:marLeft w:val="0"/>
                  <w:marRight w:val="0"/>
                  <w:marTop w:val="0"/>
                  <w:marBottom w:val="0"/>
                  <w:divBdr>
                    <w:top w:val="none" w:sz="0" w:space="0" w:color="auto"/>
                    <w:left w:val="none" w:sz="0" w:space="0" w:color="auto"/>
                    <w:bottom w:val="none" w:sz="0" w:space="0" w:color="auto"/>
                    <w:right w:val="none" w:sz="0" w:space="0" w:color="auto"/>
                  </w:divBdr>
                </w:div>
                <w:div w:id="17612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8354">
      <w:bodyDiv w:val="1"/>
      <w:marLeft w:val="0"/>
      <w:marRight w:val="0"/>
      <w:marTop w:val="0"/>
      <w:marBottom w:val="0"/>
      <w:divBdr>
        <w:top w:val="none" w:sz="0" w:space="0" w:color="auto"/>
        <w:left w:val="none" w:sz="0" w:space="0" w:color="auto"/>
        <w:bottom w:val="none" w:sz="0" w:space="0" w:color="auto"/>
        <w:right w:val="none" w:sz="0" w:space="0" w:color="auto"/>
      </w:divBdr>
      <w:divsChild>
        <w:div w:id="1545602637">
          <w:marLeft w:val="0"/>
          <w:marRight w:val="0"/>
          <w:marTop w:val="0"/>
          <w:marBottom w:val="0"/>
          <w:divBdr>
            <w:top w:val="none" w:sz="0" w:space="0" w:color="auto"/>
            <w:left w:val="none" w:sz="0" w:space="0" w:color="auto"/>
            <w:bottom w:val="none" w:sz="0" w:space="0" w:color="auto"/>
            <w:right w:val="none" w:sz="0" w:space="0" w:color="auto"/>
          </w:divBdr>
          <w:divsChild>
            <w:div w:id="344675783">
              <w:marLeft w:val="0"/>
              <w:marRight w:val="0"/>
              <w:marTop w:val="0"/>
              <w:marBottom w:val="0"/>
              <w:divBdr>
                <w:top w:val="none" w:sz="0" w:space="0" w:color="auto"/>
                <w:left w:val="none" w:sz="0" w:space="0" w:color="auto"/>
                <w:bottom w:val="none" w:sz="0" w:space="0" w:color="auto"/>
                <w:right w:val="none" w:sz="0" w:space="0" w:color="auto"/>
              </w:divBdr>
              <w:divsChild>
                <w:div w:id="144586513">
                  <w:marLeft w:val="0"/>
                  <w:marRight w:val="0"/>
                  <w:marTop w:val="0"/>
                  <w:marBottom w:val="0"/>
                  <w:divBdr>
                    <w:top w:val="none" w:sz="0" w:space="0" w:color="auto"/>
                    <w:left w:val="none" w:sz="0" w:space="0" w:color="auto"/>
                    <w:bottom w:val="none" w:sz="0" w:space="0" w:color="auto"/>
                    <w:right w:val="none" w:sz="0" w:space="0" w:color="auto"/>
                  </w:divBdr>
                </w:div>
                <w:div w:id="600601799">
                  <w:marLeft w:val="0"/>
                  <w:marRight w:val="0"/>
                  <w:marTop w:val="0"/>
                  <w:marBottom w:val="0"/>
                  <w:divBdr>
                    <w:top w:val="none" w:sz="0" w:space="0" w:color="auto"/>
                    <w:left w:val="none" w:sz="0" w:space="0" w:color="auto"/>
                    <w:bottom w:val="none" w:sz="0" w:space="0" w:color="auto"/>
                    <w:right w:val="none" w:sz="0" w:space="0" w:color="auto"/>
                  </w:divBdr>
                </w:div>
                <w:div w:id="8454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9A7F-A3BA-F84C-B40B-31396B02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6713</Words>
  <Characters>38268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44892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Town/Parish Clerk</dc:creator>
  <cp:keywords/>
  <cp:lastModifiedBy>Kathryn Lloyd</cp:lastModifiedBy>
  <cp:revision>2</cp:revision>
  <cp:lastPrinted>2024-09-11T09:25:00Z</cp:lastPrinted>
  <dcterms:created xsi:type="dcterms:W3CDTF">2024-09-11T10:36:00Z</dcterms:created>
  <dcterms:modified xsi:type="dcterms:W3CDTF">2024-09-11T10:36:00Z</dcterms:modified>
</cp:coreProperties>
</file>